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378AC" w:rsidRDefault="005A5399">
      <w:pPr>
        <w:pStyle w:val="Heading4"/>
        <w:jc w:val="left"/>
      </w:pPr>
      <w:r>
        <w:t>UNIVERSITATEA DIN BUCUREȘTI</w:t>
      </w:r>
    </w:p>
    <w:p w14:paraId="00000002" w14:textId="77777777" w:rsidR="00B378AC" w:rsidRDefault="00B378AC">
      <w:pPr>
        <w:pStyle w:val="Heading4"/>
        <w:jc w:val="left"/>
      </w:pPr>
    </w:p>
    <w:p w14:paraId="00000003" w14:textId="77777777" w:rsidR="00B378AC" w:rsidRDefault="00B378AC">
      <w:pPr>
        <w:pStyle w:val="Heading4"/>
      </w:pPr>
    </w:p>
    <w:p w14:paraId="00000004" w14:textId="77777777" w:rsidR="00B378AC" w:rsidRDefault="00B378AC"/>
    <w:p w14:paraId="00000005" w14:textId="77777777" w:rsidR="00B378AC" w:rsidRDefault="00B378AC"/>
    <w:p w14:paraId="00000006" w14:textId="77777777" w:rsidR="00B378AC" w:rsidRDefault="005A5399">
      <w:pPr>
        <w:pStyle w:val="Heading4"/>
      </w:pPr>
      <w:r>
        <w:t>CONTRACT DE STUDII UNIVERSITARE DE MASTERAT</w:t>
      </w:r>
    </w:p>
    <w:p w14:paraId="00000007" w14:textId="77777777" w:rsidR="00B378AC" w:rsidRDefault="005A5399">
      <w:pPr>
        <w:pStyle w:val="Heading4"/>
      </w:pPr>
      <w:r>
        <w:t>- învăţământ cu frecvenţă –</w:t>
      </w:r>
    </w:p>
    <w:p w14:paraId="00000008" w14:textId="573D5E6C" w:rsidR="00B378AC" w:rsidRDefault="005A5399">
      <w:pPr>
        <w:jc w:val="center"/>
      </w:pPr>
      <w:r>
        <w:rPr>
          <w:b/>
          <w:bCs/>
        </w:rPr>
        <w:t xml:space="preserve">nr. </w:t>
      </w:r>
      <w:r w:rsidR="002F04BC" w:rsidRPr="002F04BC">
        <w:rPr>
          <w:b/>
          <w:bCs/>
          <w:lang w:val="en-US"/>
        </w:rPr>
        <w:t>15675/1.09.2026</w:t>
      </w:r>
      <w:bookmarkStart w:id="0" w:name="_GoBack"/>
      <w:bookmarkEnd w:id="0"/>
    </w:p>
    <w:p w14:paraId="00000009" w14:textId="77777777" w:rsidR="00B378AC" w:rsidRDefault="00B378AC">
      <w:pPr>
        <w:jc w:val="both"/>
      </w:pPr>
    </w:p>
    <w:p w14:paraId="0000000A" w14:textId="77777777" w:rsidR="00B378AC" w:rsidRDefault="005A5399">
      <w:pPr>
        <w:jc w:val="both"/>
      </w:pPr>
      <w:r>
        <w:rPr>
          <w:b/>
          <w:bCs/>
        </w:rPr>
        <w:t>Art.1 Părţile contractului</w:t>
      </w:r>
    </w:p>
    <w:p w14:paraId="0000000E" w14:textId="313D87BF" w:rsidR="00B378AC" w:rsidRDefault="006D4E9B">
      <w:pPr>
        <w:jc w:val="both"/>
      </w:pPr>
      <w:r w:rsidRPr="006D4E9B">
        <w:rPr>
          <w:noProof/>
        </w:rPr>
        <w:drawing>
          <wp:inline distT="0" distB="0" distL="0" distR="0" wp14:anchorId="018458DD" wp14:editId="525C1279">
            <wp:extent cx="6385560"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5560" cy="701040"/>
                    </a:xfrm>
                    <a:prstGeom prst="rect">
                      <a:avLst/>
                    </a:prstGeom>
                    <a:noFill/>
                    <a:ln>
                      <a:noFill/>
                    </a:ln>
                  </pic:spPr>
                </pic:pic>
              </a:graphicData>
            </a:graphic>
          </wp:inline>
        </w:drawing>
      </w:r>
      <w:r w:rsidRPr="006D4E9B">
        <w:t xml:space="preserve"> </w:t>
      </w:r>
      <w:r w:rsidR="005A5399">
        <w:rPr>
          <w:b/>
          <w:bCs/>
        </w:rPr>
        <w:t>și</w:t>
      </w:r>
    </w:p>
    <w:p w14:paraId="0000000F" w14:textId="77777777" w:rsidR="00B378AC" w:rsidRDefault="00B378AC">
      <w:pPr>
        <w:jc w:val="both"/>
        <w:rPr>
          <w:b/>
          <w:bCs/>
        </w:rPr>
      </w:pPr>
    </w:p>
    <w:p w14:paraId="00000010" w14:textId="77777777" w:rsidR="00B378AC" w:rsidRDefault="005A5399">
      <w:pPr>
        <w:jc w:val="both"/>
      </w:pPr>
      <w:r>
        <w:rPr>
          <w:b/>
          <w:bCs/>
        </w:rPr>
        <w:t xml:space="preserve">2. D-na / Dl </w:t>
      </w:r>
      <w:r>
        <w:t xml:space="preserve">___________________________________________________________________________ cu domiciliul stabil în _____________________________________________________________________, legitimat/ă cu B.I./C.I. seria ___ nr.    ______, CNP ____________________, în calitate de student/ă la Facultatea de ________________________________, domeniul/programul de studii universitare de masterat_______________________________________________________________________,denumit/ă în continuare “studentul / studenta”. </w:t>
      </w:r>
    </w:p>
    <w:p w14:paraId="00000011" w14:textId="77777777" w:rsidR="00B378AC" w:rsidRDefault="00B378AC">
      <w:pPr>
        <w:pStyle w:val="Heading1"/>
        <w:ind w:firstLine="360"/>
      </w:pPr>
    </w:p>
    <w:p w14:paraId="00000012" w14:textId="77777777" w:rsidR="00B378AC" w:rsidRDefault="005A5399">
      <w:r>
        <w:rPr>
          <w:b/>
          <w:bCs/>
        </w:rPr>
        <w:t>Art. 2 Obiectul Contractului</w:t>
      </w:r>
    </w:p>
    <w:p w14:paraId="00000013" w14:textId="77777777" w:rsidR="00B378AC" w:rsidRDefault="005A5399">
      <w:r>
        <w:rPr>
          <w:b/>
          <w:bCs/>
        </w:rPr>
        <w:t>(1)</w:t>
      </w:r>
      <w:r>
        <w:t xml:space="preserve"> Contractul are ca obiect derularea activităţilor curriculare şi extracurriculare în spațiul universitar, reglementând raporturile dintre Universitatea din Bucureşti şi studentul/studenta înmatriculat / ă, în acord cu legislaţia aplicabilă, la domeniul/programul de studii universitare de masterat _______________________________________________________________________________________.</w:t>
      </w:r>
    </w:p>
    <w:p w14:paraId="00000014" w14:textId="77777777" w:rsidR="00B378AC" w:rsidRDefault="005A5399">
      <w:pPr>
        <w:jc w:val="both"/>
      </w:pPr>
      <w:r>
        <w:rPr>
          <w:b/>
          <w:bCs/>
        </w:rPr>
        <w:t>(2)</w:t>
      </w:r>
      <w:r>
        <w:t xml:space="preserve"> Învăţământul cu frecvenţă se caracterizează „prin activităţi de învăţământ şi de practică/sau de cercetare, programate pe </w:t>
      </w:r>
      <w:r>
        <w:rPr>
          <w:highlight w:val="white"/>
        </w:rPr>
        <w:t>întreaga durată a unei zile</w:t>
      </w:r>
      <w:r>
        <w:t xml:space="preserve">, specifice fiecărui </w:t>
      </w:r>
      <w:r>
        <w:rPr>
          <w:highlight w:val="white"/>
        </w:rPr>
        <w:t>program de studii universitare, respectiv</w:t>
      </w:r>
      <w:r>
        <w:t xml:space="preserve"> ciclu de studii universitare, aproximativ uniform distribuite săptămânal/zilnic pe parcursul semestrului, </w:t>
      </w:r>
      <w:r>
        <w:rPr>
          <w:highlight w:val="white"/>
        </w:rPr>
        <w:t>și care presupune</w:t>
      </w:r>
      <w:r>
        <w:t xml:space="preserve"> întâlnirea studenţilor cu cadrele didactice şi de cercetare </w:t>
      </w:r>
      <w:r>
        <w:rPr>
          <w:highlight w:val="white"/>
        </w:rPr>
        <w:t>în spațiul universitar. Unele activități de învățământ și/sau de cercetare din cadrul programelor de studii organizate la forma de învățământ cu frecvență se pot desfășura în mod sincron, prin utilizarea unor resurse electronice, informatice și de comunicații specifice, prevăzute în standardele de calitate elaborate și aprobate de ARACIS în mod diferențiat pentru fiecare domeniu de studii.</w:t>
      </w:r>
      <w:r>
        <w:t xml:space="preserve">” (conform art. </w:t>
      </w:r>
      <w:r>
        <w:rPr>
          <w:highlight w:val="white"/>
        </w:rPr>
        <w:t>32 alineatul (1), lit. a) din Legea nr. 199 / 2023, cu modificările și completările ulterioare</w:t>
      </w:r>
      <w:r>
        <w:t>).</w:t>
      </w:r>
    </w:p>
    <w:p w14:paraId="00000015" w14:textId="77777777" w:rsidR="00B378AC" w:rsidRDefault="005A5399">
      <w:pPr>
        <w:jc w:val="both"/>
      </w:pPr>
      <w:r>
        <w:rPr>
          <w:b/>
          <w:bCs/>
        </w:rPr>
        <w:t>(3)</w:t>
      </w:r>
      <w:r>
        <w:t xml:space="preserve"> Pentru forma de organizare a programelor de studii cu frecvență, </w:t>
      </w:r>
      <w:r>
        <w:rPr>
          <w:highlight w:val="white"/>
        </w:rPr>
        <w:t>în situația în care se instituie starea de urgență, starea de alertă sau starea de asediu și până la eliminarea restricțiilor de către autoritățile de resort, activitățile organizate în învățământul universitar se pot desfășura și online. Universitatea din București elaborează, în baza autonomiei universitare și cu asumarea răspunderii publice, propria metodologie privind derularea activităților desfășurate în universitate în sistem exclusiv online, aprobată de senatul universitar, care să asigure buna desfășurare a activităților (conform art. 33 alineatele (11) și (12) din Legea nr. 199 / 2023)</w:t>
      </w:r>
      <w:r>
        <w:t>.</w:t>
      </w:r>
    </w:p>
    <w:p w14:paraId="00000016" w14:textId="77777777" w:rsidR="00B378AC" w:rsidRDefault="005A5399">
      <w:pPr>
        <w:jc w:val="both"/>
      </w:pPr>
      <w:r>
        <w:tab/>
      </w:r>
    </w:p>
    <w:p w14:paraId="00000017" w14:textId="77777777" w:rsidR="00B378AC" w:rsidRDefault="005A5399">
      <w:r>
        <w:rPr>
          <w:b/>
          <w:bCs/>
        </w:rPr>
        <w:t>Art. 3 Termenul</w:t>
      </w:r>
    </w:p>
    <w:p w14:paraId="00000018" w14:textId="0C10CF41" w:rsidR="00B378AC" w:rsidRDefault="005A5399">
      <w:pPr>
        <w:jc w:val="both"/>
      </w:pPr>
      <w:r>
        <w:rPr>
          <w:b/>
          <w:bCs/>
        </w:rPr>
        <w:t>(1)</w:t>
      </w:r>
      <w:r>
        <w:t xml:space="preserve"> Prezentul contract intră în vigoare la data de 1 octombrie 202</w:t>
      </w:r>
      <w:sdt>
        <w:sdtPr>
          <w:tag w:val="goog_rdk_2"/>
          <w:id w:val="1812479511"/>
        </w:sdtPr>
        <w:sdtEndPr/>
        <w:sdtContent>
          <w:r>
            <w:t>6</w:t>
          </w:r>
        </w:sdtContent>
      </w:sdt>
      <w:sdt>
        <w:sdtPr>
          <w:tag w:val="goog_rdk_3"/>
          <w:id w:val="-198845669"/>
        </w:sdtPr>
        <w:sdtEndPr/>
        <w:sdtContent>
          <w:r w:rsidR="00EF4EC7">
            <w:t xml:space="preserve"> </w:t>
          </w:r>
        </w:sdtContent>
      </w:sdt>
      <w:r>
        <w:t>și îşi produce efectele pe întreaga perioadă a  studiilor universitare de masterat.</w:t>
      </w:r>
    </w:p>
    <w:p w14:paraId="00000019" w14:textId="77777777" w:rsidR="00B378AC" w:rsidRDefault="005A5399">
      <w:pPr>
        <w:jc w:val="both"/>
      </w:pPr>
      <w:r>
        <w:rPr>
          <w:b/>
          <w:bCs/>
        </w:rPr>
        <w:t>(2)</w:t>
      </w:r>
      <w:r>
        <w:t xml:space="preserve"> Durata contractului este, de regulă, de 1 - 2 ani, cu excepţia cazurilor de întrerupere sau prelungire a școlarității, situație în care durata contractului se prelungește corespunzător.</w:t>
      </w:r>
    </w:p>
    <w:p w14:paraId="0000001A" w14:textId="77777777" w:rsidR="00B378AC" w:rsidRDefault="005A5399">
      <w:r>
        <w:t xml:space="preserve"> </w:t>
      </w:r>
    </w:p>
    <w:p w14:paraId="0000001B" w14:textId="77777777" w:rsidR="00B378AC" w:rsidRDefault="005A5399">
      <w:r>
        <w:rPr>
          <w:b/>
          <w:bCs/>
        </w:rPr>
        <w:t xml:space="preserve">Art. 4 Drepturile şi obligaţiile Universităţii din Bucureşti  </w:t>
      </w:r>
    </w:p>
    <w:p w14:paraId="0000001C" w14:textId="77777777" w:rsidR="00B378AC" w:rsidRDefault="005A5399">
      <w:pPr>
        <w:jc w:val="both"/>
      </w:pPr>
      <w:r>
        <w:rPr>
          <w:b/>
          <w:bCs/>
        </w:rPr>
        <w:t xml:space="preserve">(1) </w:t>
      </w:r>
      <w:r>
        <w:t>Universitatea din Bucureşti are următoarele drepturi prevăzute de legislația în vigoare:</w:t>
      </w:r>
    </w:p>
    <w:sdt>
      <w:sdtPr>
        <w:tag w:val="goog_rdk_7"/>
        <w:id w:val="-1747688661"/>
      </w:sdtPr>
      <w:sdtEndPr/>
      <w:sdtContent>
        <w:p w14:paraId="0000001D" w14:textId="1A91720D" w:rsidR="00B378AC" w:rsidRDefault="005A5399">
          <w:pPr>
            <w:jc w:val="both"/>
          </w:pPr>
          <w:r>
            <w:t>a)</w:t>
          </w:r>
          <w:sdt>
            <w:sdtPr>
              <w:tag w:val="goog_rdk_4"/>
              <w:id w:val="1273382116"/>
            </w:sdtPr>
            <w:sdtEndPr/>
            <w:sdtContent>
              <w:r>
                <w:t xml:space="preserve"> </w:t>
              </w:r>
            </w:sdtContent>
          </w:sdt>
          <w:sdt>
            <w:sdtPr>
              <w:tag w:val="goog_rdk_6"/>
              <w:id w:val="-1890546455"/>
            </w:sdtPr>
            <w:sdtEndPr/>
            <w:sdtContent>
              <w:r>
                <w:t>să stabilescă condițiile de înscriere, înmatriculare, școlarizare, întrerupere, exmatriculare, reînscriere și reînmatriculare la studii a studentului/ studentei;</w:t>
              </w:r>
            </w:sdtContent>
          </w:sdt>
        </w:p>
      </w:sdtContent>
    </w:sdt>
    <w:p w14:paraId="0000001E" w14:textId="77777777" w:rsidR="00B378AC" w:rsidRDefault="00F82B78">
      <w:pPr>
        <w:jc w:val="both"/>
      </w:pPr>
      <w:sdt>
        <w:sdtPr>
          <w:tag w:val="goog_rdk_8"/>
          <w:id w:val="-1276308593"/>
        </w:sdtPr>
        <w:sdtEndPr/>
        <w:sdtContent>
          <w:r w:rsidR="005A5399">
            <w:t xml:space="preserve">b) </w:t>
          </w:r>
        </w:sdtContent>
      </w:sdt>
      <w:r w:rsidR="005A5399">
        <w:t>să supravegheze şi să urmărească, prin intermediul decanului sau al altor persoane desemnate de acesta, modul în care studentul îşi respectă îndatoririle prevăzute în Legea nr. 199 / 2023,</w:t>
      </w:r>
      <w:r w:rsidR="005A5399">
        <w:rPr>
          <w:highlight w:val="white"/>
        </w:rPr>
        <w:t xml:space="preserve"> cu modificările și </w:t>
      </w:r>
      <w:r w:rsidR="005A5399">
        <w:rPr>
          <w:highlight w:val="white"/>
        </w:rPr>
        <w:lastRenderedPageBreak/>
        <w:t>completările ulterioare</w:t>
      </w:r>
      <w:r w:rsidR="005A5399">
        <w:t>, Carta Universității din București, Regulamentul privind activitatea profesională a  studenților în Universitatea din București, Codul obligațiilor și drepturilor studentului şi în alte dispoziţii legale sau interne incidente;</w:t>
      </w:r>
    </w:p>
    <w:p w14:paraId="00000020" w14:textId="49B87EB2" w:rsidR="00B378AC" w:rsidRDefault="00F82B78">
      <w:pPr>
        <w:jc w:val="both"/>
      </w:pPr>
      <w:sdt>
        <w:sdtPr>
          <w:tag w:val="goog_rdk_15"/>
          <w:id w:val="-866313832"/>
        </w:sdtPr>
        <w:sdtEndPr/>
        <w:sdtContent>
          <w:sdt>
            <w:sdtPr>
              <w:tag w:val="goog_rdk_10"/>
              <w:id w:val="2090388852"/>
            </w:sdtPr>
            <w:sdtEndPr/>
            <w:sdtContent>
              <w:r w:rsidR="005A5399">
                <w:t>c</w:t>
              </w:r>
            </w:sdtContent>
          </w:sdt>
          <w:r w:rsidR="005A5399">
            <w:t>) să implementeze sistemul de evaluare a cunoştinţelor, abilităţilor şi competenţelor, să stabilească şi să aplice criteriile necesare de promovare și de întrerupere a studiilor, să asigure respectarea prevederilor</w:t>
          </w:r>
          <w:r w:rsidR="00EF4EC7">
            <w:t xml:space="preserve"> O.M.E. nr.4623</w:t>
          </w:r>
          <w:r w:rsidR="00F4601E">
            <w:t xml:space="preserve"> </w:t>
          </w:r>
          <w:r w:rsidR="00EF4EC7">
            <w:t>/2024</w:t>
          </w:r>
          <w:r w:rsidR="005A5399">
            <w:t xml:space="preserve">  </w:t>
          </w:r>
          <w:r w:rsidR="00EF4EC7">
            <w:t>p</w:t>
          </w:r>
        </w:sdtContent>
      </w:sdt>
      <w:r w:rsidR="005A5399">
        <w:rPr>
          <w:color w:val="121416"/>
          <w:highlight w:val="white"/>
        </w:rPr>
        <w:t xml:space="preserve">entru aprobarea metodologiei de acordare a creditelor transferabile în învățarea pe tot parcursul vieții, </w:t>
      </w:r>
      <w:r w:rsidR="005A5399">
        <w:rPr>
          <w:highlight w:val="white"/>
        </w:rPr>
        <w:t>cu modificările și completările ulterioare</w:t>
      </w:r>
      <w:r w:rsidR="005A5399">
        <w:t>.</w:t>
      </w:r>
    </w:p>
    <w:p w14:paraId="00000021" w14:textId="77777777" w:rsidR="00B378AC" w:rsidRDefault="005A5399">
      <w:pPr>
        <w:jc w:val="both"/>
      </w:pPr>
      <w:r>
        <w:rPr>
          <w:b/>
          <w:bCs/>
        </w:rPr>
        <w:t xml:space="preserve">(2) </w:t>
      </w:r>
      <w:r>
        <w:t>Universitatea din Bucureşti are următoarele obligaţii prevăzute de legislația în vigoare:</w:t>
      </w:r>
    </w:p>
    <w:p w14:paraId="00000022" w14:textId="77777777" w:rsidR="00B378AC" w:rsidRDefault="005A5399">
      <w:pPr>
        <w:jc w:val="both"/>
      </w:pPr>
      <w:r>
        <w:t>a) să asigure infrastructura şi suportul logistic în derularea activităţilor prevăzute la punctul 2, conform planurilor de învăţământ;</w:t>
      </w:r>
    </w:p>
    <w:p w14:paraId="00000023" w14:textId="77777777" w:rsidR="00B378AC" w:rsidRDefault="005A5399">
      <w:pPr>
        <w:jc w:val="both"/>
      </w:pPr>
      <w:r>
        <w:t>b) să asigure condiţiile de exercitare a drepturilor studentului, în conformitate cu legislaţia în vigoare;</w:t>
      </w:r>
    </w:p>
    <w:p w14:paraId="00000024" w14:textId="77777777" w:rsidR="00B378AC" w:rsidRDefault="005A5399">
      <w:pPr>
        <w:jc w:val="both"/>
      </w:pPr>
      <w:r>
        <w:t>c) să elibereze diploma de master şi suplimentul la diplomă, după absolvirea anilor de studii şi promovarea examenului de disertație;</w:t>
      </w:r>
    </w:p>
    <w:p w14:paraId="00000025" w14:textId="77777777" w:rsidR="00B378AC" w:rsidRDefault="005A5399">
      <w:pPr>
        <w:jc w:val="both"/>
      </w:pPr>
      <w:r>
        <w:t>d) să elaboreze și să pună la dispoziția studentului suporturi de curs;</w:t>
      </w:r>
    </w:p>
    <w:p w14:paraId="00000026" w14:textId="77777777" w:rsidR="00B378AC" w:rsidRDefault="005A5399">
      <w:pPr>
        <w:jc w:val="both"/>
      </w:pPr>
      <w:r>
        <w:t>e) să asigure necesarul de cadre didactice;</w:t>
      </w:r>
    </w:p>
    <w:p w14:paraId="00000027" w14:textId="77777777" w:rsidR="00B378AC" w:rsidRDefault="005A5399">
      <w:pPr>
        <w:jc w:val="both"/>
      </w:pPr>
      <w:r>
        <w:t>f) să asigure îndrumarea studenţilor, de către tutori, pe tot parcursul studiilor.</w:t>
      </w:r>
    </w:p>
    <w:p w14:paraId="00000028" w14:textId="77777777" w:rsidR="00B378AC" w:rsidRDefault="00B378AC">
      <w:pPr>
        <w:jc w:val="both"/>
      </w:pPr>
    </w:p>
    <w:p w14:paraId="00000029" w14:textId="77777777" w:rsidR="00B378AC" w:rsidRDefault="005A5399">
      <w:r>
        <w:rPr>
          <w:b/>
          <w:bCs/>
        </w:rPr>
        <w:t>Art. 5 Drepturile şi obligaţiile studentului</w:t>
      </w:r>
    </w:p>
    <w:p w14:paraId="0000002A" w14:textId="77777777" w:rsidR="00B378AC" w:rsidRDefault="005A5399">
      <w:pPr>
        <w:jc w:val="both"/>
      </w:pPr>
      <w:r>
        <w:rPr>
          <w:b/>
          <w:bCs/>
        </w:rPr>
        <w:t>(1)</w:t>
      </w:r>
      <w:r>
        <w:t xml:space="preserve"> Studentul are următoarele drepturi, prevăzute de legislația în vigoare:</w:t>
      </w:r>
    </w:p>
    <w:p w14:paraId="0000002B" w14:textId="77777777" w:rsidR="00B378AC" w:rsidRDefault="005A5399">
      <w:pPr>
        <w:tabs>
          <w:tab w:val="left" w:pos="720"/>
        </w:tabs>
        <w:jc w:val="both"/>
      </w:pPr>
      <w:r>
        <w:t>a) să participe la instruirea prevăzută în curriculum şi la activităţile extracurriculare, organizate în conformitate cu prevederile Cartei Universității din București şi ale Regulamentului privind activitatea profesională a studenților în Universitatea din București;</w:t>
      </w:r>
    </w:p>
    <w:p w14:paraId="0000002C" w14:textId="77777777" w:rsidR="00B378AC" w:rsidRDefault="005A5399">
      <w:pPr>
        <w:jc w:val="both"/>
      </w:pPr>
      <w:r>
        <w:t>b) să utilizeze baza materială şi logistică, având acces la toate serviciile legate de procesul de învăţământ sau de activitatea sportivă, culturală, de orientare profesională şi de consiliere în carieră;</w:t>
      </w:r>
    </w:p>
    <w:p w14:paraId="0000002D" w14:textId="77777777" w:rsidR="00B378AC" w:rsidRDefault="005A5399">
      <w:pPr>
        <w:jc w:val="both"/>
      </w:pPr>
      <w:r>
        <w:t>c) să beneficieze de burse, pe întreaga durată de şcolarizare, în conformitate cu Regulamentul de acordare a burselor;</w:t>
      </w:r>
    </w:p>
    <w:p w14:paraId="0000002E" w14:textId="77777777" w:rsidR="00B378AC" w:rsidRDefault="005A5399">
      <w:pPr>
        <w:jc w:val="both"/>
      </w:pPr>
      <w:r>
        <w:t>d) să primească la timp informații privind activitățile curriculare sau extracurriculare în care este implicat, obligațiile ce îi revin sau alte facilități;</w:t>
      </w:r>
    </w:p>
    <w:p w14:paraId="0000002F" w14:textId="77777777" w:rsidR="00B378AC" w:rsidRDefault="005A5399">
      <w:pPr>
        <w:jc w:val="both"/>
      </w:pPr>
      <w:r>
        <w:t>e) să i se elibereze diploma de master şi suplimentul de diplomă, după absolvirea anilor de studii şi promovarea examenului de disertație.</w:t>
      </w:r>
    </w:p>
    <w:p w14:paraId="00000030" w14:textId="77777777" w:rsidR="00B378AC" w:rsidRDefault="005A5399">
      <w:pPr>
        <w:jc w:val="both"/>
      </w:pPr>
      <w:r>
        <w:t xml:space="preserve">f) pe întreaga durată de şcolarizare, în conformitate cu Regulamentul de acordare a burselor, studentul poate beneficia de burse. </w:t>
      </w:r>
    </w:p>
    <w:p w14:paraId="00000031" w14:textId="77777777" w:rsidR="00B378AC" w:rsidRDefault="005A5399">
      <w:pPr>
        <w:jc w:val="both"/>
      </w:pPr>
      <w:r>
        <w:rPr>
          <w:b/>
          <w:bCs/>
        </w:rPr>
        <w:t>(2)</w:t>
      </w:r>
      <w:r>
        <w:t xml:space="preserve"> Studentul are următoarele obligaţii, prevăzute de legislația în vigoare:</w:t>
      </w:r>
    </w:p>
    <w:p w14:paraId="00000032" w14:textId="77777777" w:rsidR="00B378AC" w:rsidRDefault="005A5399">
      <w:pPr>
        <w:jc w:val="both"/>
      </w:pPr>
      <w:r>
        <w:t>a) să participe la activitățile didactice;</w:t>
      </w:r>
    </w:p>
    <w:p w14:paraId="00000033" w14:textId="77777777" w:rsidR="00B378AC" w:rsidRDefault="005A5399">
      <w:pPr>
        <w:jc w:val="both"/>
      </w:pPr>
      <w:r>
        <w:t>b) să respecte normele de disciplină şi etică universitară</w:t>
      </w:r>
      <w:sdt>
        <w:sdtPr>
          <w:tag w:val="goog_rdk_16"/>
          <w:id w:val="667797028"/>
        </w:sdtPr>
        <w:sdtEndPr/>
        <w:sdtContent>
          <w:r>
            <w:t xml:space="preserve">, </w:t>
          </w:r>
          <w:sdt>
            <w:sdtPr>
              <w:tag w:val="goog_rdk_17"/>
              <w:id w:val="-1515441458"/>
            </w:sdtPr>
            <w:sdtEndPr/>
            <w:sdtContent>
              <w:r>
                <w:t>inclusiv etică în activitatea de cercetare,</w:t>
              </w:r>
            </w:sdtContent>
          </w:sdt>
        </w:sdtContent>
      </w:sdt>
      <w:r>
        <w:t xml:space="preserve"> cuprinse în Legea nr. 199 / 2023, cu modificările și completările ulterioare, Codul drepturilor și obligațiilor studentului, Carta Universității din București, Regulamentul de activitate profesională a studenţilor în Universitatea din București, Codul de Etică și Deontologie al Universității din București și în toate reglementările adoptate de către structurile de conducere ale universității, precum și în toate actele </w:t>
      </w:r>
      <w:r>
        <w:rPr>
          <w:highlight w:val="white"/>
        </w:rPr>
        <w:t>normative și / sau</w:t>
      </w:r>
      <w:r>
        <w:t xml:space="preserve"> juridice </w:t>
      </w:r>
      <w:r>
        <w:rPr>
          <w:highlight w:val="white"/>
        </w:rPr>
        <w:t>incidente</w:t>
      </w:r>
      <w:r>
        <w:t xml:space="preserve">; </w:t>
      </w:r>
    </w:p>
    <w:p w14:paraId="00000034" w14:textId="77777777" w:rsidR="00B378AC" w:rsidRDefault="005A5399">
      <w:pPr>
        <w:jc w:val="both"/>
      </w:pPr>
      <w:r>
        <w:t>c) să folosească cu grijă bunurile materiale existente în spaţiile de învăţământ, cămine, cantine, biblioteci spații administrative, precum și în spațiile din instituțiile în care își desfășoară activitatea de practică şi să le păstreze în bună stare, fiind responsabil de eventualele daune produse.</w:t>
      </w:r>
    </w:p>
    <w:p w14:paraId="00000035" w14:textId="77777777" w:rsidR="00B378AC" w:rsidRDefault="005A5399">
      <w:pPr>
        <w:jc w:val="both"/>
      </w:pPr>
      <w:r>
        <w:t xml:space="preserve">d) în comunicările cu facultatea sau Universitatea din București, să utilizeze numai adresa de e-mail instituțională, pusă la dispoziție de Universitatea din București - Direcția IT&amp;C, prin intermediul secretariatului facultății </w:t>
      </w:r>
    </w:p>
    <w:p w14:paraId="00000036" w14:textId="77777777" w:rsidR="00B378AC" w:rsidRDefault="005A5399">
      <w:pPr>
        <w:jc w:val="both"/>
      </w:pPr>
      <w:r>
        <w:t>e)</w:t>
      </w:r>
      <w:r>
        <w:rPr>
          <w:b/>
          <w:bCs/>
        </w:rPr>
        <w:t xml:space="preserve"> </w:t>
      </w:r>
      <w:r>
        <w:t>să achite taxa de școlarizare, în cazul în care studentul este înmatriculat pe locurile cu taxă, astfel:</w:t>
      </w:r>
    </w:p>
    <w:p w14:paraId="00000037" w14:textId="77777777" w:rsidR="00B378AC" w:rsidRDefault="005A5399">
      <w:pPr>
        <w:ind w:left="720"/>
        <w:jc w:val="both"/>
      </w:pPr>
      <w:r>
        <w:rPr>
          <w:i/>
          <w:iCs/>
        </w:rPr>
        <w:t xml:space="preserve">- </w:t>
      </w:r>
      <w:r>
        <w:rPr>
          <w:b/>
          <w:bCs/>
          <w:i/>
          <w:iCs/>
        </w:rPr>
        <w:t>anual</w:t>
      </w:r>
      <w:r>
        <w:t xml:space="preserve"> (taxa integrală, până la data de 30 octombrie a anului în curs) sau </w:t>
      </w:r>
      <w:r>
        <w:rPr>
          <w:b/>
          <w:bCs/>
          <w:i/>
          <w:iCs/>
        </w:rPr>
        <w:t>semestrial</w:t>
      </w:r>
      <w:r>
        <w:rPr>
          <w:i/>
          <w:iCs/>
        </w:rPr>
        <w:t xml:space="preserve"> (</w:t>
      </w:r>
      <w:r>
        <w:t>50 % din taxa anuală, în primele 30 de zile calendaristice de la începerea fiecărui semestru) cu excepția cazului în care decanul aprobă o altă periodicitate a plății taxei, pentru motive obiective și temeinic justificate;</w:t>
      </w:r>
    </w:p>
    <w:p w14:paraId="00000038" w14:textId="77777777" w:rsidR="00B378AC" w:rsidRDefault="005A5399">
      <w:pPr>
        <w:ind w:left="720"/>
        <w:jc w:val="both"/>
      </w:pPr>
      <w:r>
        <w:t>- dovada plății taxei de studii se transmite prin e-mail, pe adresa secretariatului, în termen de cel mult trei zile lucrătoare. În cazul în care există dubii privind efectuarea plății taxei, studentul va prezenta secretariatului originalul dovezii plății, în termen de trei zile lucrătoare de la solicitarea transmisă în acest sens de secretariat. Originalul dovezii plății nu se reține de către secretariat;</w:t>
      </w:r>
    </w:p>
    <w:p w14:paraId="00000039" w14:textId="77777777" w:rsidR="00B378AC" w:rsidRDefault="005A5399">
      <w:pPr>
        <w:ind w:left="720"/>
        <w:jc w:val="both"/>
      </w:pPr>
      <w:r>
        <w:t>- neachitarea taxei la termenele stabilite duce la exmatriculare.</w:t>
      </w:r>
    </w:p>
    <w:p w14:paraId="0000003A" w14:textId="77777777" w:rsidR="00B378AC" w:rsidRDefault="005A5399">
      <w:pPr>
        <w:ind w:left="720"/>
        <w:jc w:val="both"/>
      </w:pPr>
      <w:r>
        <w:t>În cazul exmatriculării la propunerea facultății,</w:t>
      </w:r>
      <w:r>
        <w:rPr>
          <w:b/>
          <w:bCs/>
        </w:rPr>
        <w:t xml:space="preserve"> taxele achitate nu se restituie.</w:t>
      </w:r>
    </w:p>
    <w:p w14:paraId="0000003B" w14:textId="77777777" w:rsidR="00B378AC" w:rsidRDefault="005A5399">
      <w:pPr>
        <w:ind w:left="720"/>
        <w:jc w:val="both"/>
      </w:pPr>
      <w:r>
        <w:lastRenderedPageBreak/>
        <w:t>În cazul retragerii, studentul poate beneficia de returnarea taxei achitate în avans, pentru perioada în care nu a beneficiat de resursele de învăţământ, astfel:</w:t>
      </w:r>
    </w:p>
    <w:p w14:paraId="0000003C" w14:textId="77777777" w:rsidR="00B378AC" w:rsidRDefault="005A5399">
      <w:pPr>
        <w:ind w:left="720"/>
        <w:jc w:val="both"/>
      </w:pPr>
      <w:r>
        <w:t>- studentul care solicită retragerea de la studii, în cel mult 5 (cinci) zile de la semnarea contractului, şi nu a primit resursele de învățământ beneficiază de restituirea taxei achitate, conform prevederilor Universității din București în vigoare;</w:t>
      </w:r>
    </w:p>
    <w:p w14:paraId="0000003D" w14:textId="77777777" w:rsidR="00B378AC" w:rsidRDefault="005A5399">
      <w:pPr>
        <w:ind w:left="720"/>
        <w:jc w:val="both"/>
      </w:pPr>
      <w:r>
        <w:t>- studentul care solicită retragerea de la studii, după desfășurarea primei activități didactice, dar la mai puțin de jumătate din totalul activităților programate beneficiază de restituirea a 1/2 din taxa achitată.</w:t>
      </w:r>
    </w:p>
    <w:p w14:paraId="0000003E" w14:textId="77777777" w:rsidR="00B378AC" w:rsidRDefault="005A5399">
      <w:pPr>
        <w:ind w:left="720"/>
        <w:jc w:val="both"/>
      </w:pPr>
      <w:r>
        <w:t>Studentul care solicită retragerea de la studii, după completarea a mai mult de jumătate din totalul activităților programate, nu  are dreptul la  restituirea taxei.</w:t>
      </w:r>
    </w:p>
    <w:p w14:paraId="0000003F" w14:textId="77777777" w:rsidR="00B378AC" w:rsidRDefault="005A5399">
      <w:pPr>
        <w:jc w:val="both"/>
      </w:pPr>
      <w:r>
        <w:t>f) să comunice secretariatului facultății, în scris, orice schimbare a datelor personale (nume, adresă, telefon etc.), în termen de maximum 30 de zile calendaristice de la producerea modificării;</w:t>
      </w:r>
    </w:p>
    <w:p w14:paraId="00000040" w14:textId="77777777" w:rsidR="00B378AC" w:rsidRDefault="005A5399">
      <w:pPr>
        <w:jc w:val="both"/>
      </w:pPr>
      <w:r>
        <w:t xml:space="preserve">g) să aducă, la secretariatul facultății, actele de studii în original dacă, în urma procesului anual de reclasificare, se califică pentru un loc finanțat de la buget. </w:t>
      </w:r>
    </w:p>
    <w:p w14:paraId="00000041" w14:textId="77777777" w:rsidR="00B378AC" w:rsidRDefault="00B378AC">
      <w:pPr>
        <w:jc w:val="both"/>
      </w:pPr>
    </w:p>
    <w:p w14:paraId="00000042" w14:textId="77777777" w:rsidR="00B378AC" w:rsidRDefault="005A5399">
      <w:r>
        <w:rPr>
          <w:b/>
          <w:bCs/>
        </w:rPr>
        <w:t>Art.6 Cuantumul taxei</w:t>
      </w:r>
    </w:p>
    <w:p w14:paraId="00000043" w14:textId="77777777" w:rsidR="00B378AC" w:rsidRDefault="00F82B78">
      <w:pPr>
        <w:pBdr>
          <w:top w:val="nil"/>
          <w:left w:val="nil"/>
          <w:bottom w:val="nil"/>
          <w:right w:val="nil"/>
          <w:between w:val="nil"/>
        </w:pBdr>
        <w:jc w:val="both"/>
        <w:rPr>
          <w:color w:val="000000"/>
        </w:rPr>
      </w:pPr>
      <w:sdt>
        <w:sdtPr>
          <w:tag w:val="goog_rdk_18"/>
          <w:id w:val="-1160923894"/>
        </w:sdtPr>
        <w:sdtEndPr/>
        <w:sdtContent>
          <w:r w:rsidR="005A5399" w:rsidRPr="00EF4EC7">
            <w:rPr>
              <w:b/>
              <w:bCs/>
              <w:color w:val="000000"/>
            </w:rPr>
            <w:t xml:space="preserve">(1) </w:t>
          </w:r>
        </w:sdtContent>
      </w:sdt>
      <w:r w:rsidR="005A5399">
        <w:rPr>
          <w:color w:val="000000"/>
        </w:rPr>
        <w:t xml:space="preserve">Cuantumul taxei de studii se aprobă anual de către Senatul Universității din București și poate fi modificat, la începutul fiecărui an universitar, în funcție de rata inflației, prin rotunjire la 50 de lei. </w:t>
      </w:r>
    </w:p>
    <w:p w14:paraId="00000044" w14:textId="377A1BD1" w:rsidR="00B378AC" w:rsidRDefault="005A5399">
      <w:pPr>
        <w:jc w:val="both"/>
      </w:pPr>
      <w:r>
        <w:t xml:space="preserve">În anul universitar </w:t>
      </w:r>
      <w:r w:rsidR="006D4E9B">
        <w:t>2026-2027</w:t>
      </w:r>
      <w:r>
        <w:t xml:space="preserve">, taxa de studii este de </w:t>
      </w:r>
      <w:r w:rsidR="006D4E9B">
        <w:t xml:space="preserve">6200 </w:t>
      </w:r>
      <w:r>
        <w:t xml:space="preserve">lei/an. </w:t>
      </w:r>
    </w:p>
    <w:p w14:paraId="00000045" w14:textId="77777777" w:rsidR="00B378AC" w:rsidRDefault="00F82B78">
      <w:pPr>
        <w:jc w:val="both"/>
      </w:pPr>
      <w:sdt>
        <w:sdtPr>
          <w:tag w:val="goog_rdk_19"/>
          <w:id w:val="1421367901"/>
        </w:sdtPr>
        <w:sdtEndPr/>
        <w:sdtContent>
          <w:r w:rsidR="005A5399" w:rsidRPr="00EF4EC7">
            <w:rPr>
              <w:b/>
              <w:bCs/>
            </w:rPr>
            <w:t>(2)</w:t>
          </w:r>
        </w:sdtContent>
      </w:sdt>
      <w:r w:rsidR="005A5399">
        <w:t xml:space="preserve"> Suma necesară școlarizării studenților înmatriculați pe locurile finanțate de la bugetul de stat este asigurată de către Ministerul Educației și Cercetării prin finanțarea de bază acordată instituției. Valoarea alocației unitare (AU) pe student echivalent unitar (SEU) se calculează anual, pe baza formulei cuprinse în ordinul Ministrului Educației și Cercetării de aprobare a Metodologiei de alocare a fondurilor bugetare pentru finanţarea de bază şi finanţarea suplimentară a instituţiilor de învăţământ superior de stat din România, astfel că, în cazul în care studentul înmatriculat pe unul din locurile finanțate de la bugetul de stat dorește să urmeze un alt program de studii universitare în cadrul aceluiași ciclu de studii universitare finanțat de la bugetul de stat, este obligat să restituie contravaloarea  serviciilor de școlarizare de care a beneficiat de la bugetul de stat pentru programul de studii urmat, anterior, după caz.</w:t>
      </w:r>
    </w:p>
    <w:p w14:paraId="00000046" w14:textId="77777777" w:rsidR="00B378AC" w:rsidRDefault="005A5399">
      <w:pPr>
        <w:jc w:val="both"/>
      </w:pPr>
      <w:r>
        <w:t>Contravaloarea  serviciilor de școlarizare finanțate de la bugetul de stat, integral sau partial, ce trebuie restituită reprezintă suma granturilor de studii pentru anii de școlarizare într-o instituție de învățământ superior la ciclul universitar urmat, sumă ce se calculează și se indexează conform prevederilor legale.</w:t>
      </w:r>
    </w:p>
    <w:p w14:paraId="00000047" w14:textId="77777777" w:rsidR="00B378AC" w:rsidRDefault="00F82B78">
      <w:pPr>
        <w:ind w:right="14"/>
        <w:jc w:val="both"/>
      </w:pPr>
      <w:sdt>
        <w:sdtPr>
          <w:tag w:val="goog_rdk_20"/>
          <w:id w:val="-988993066"/>
        </w:sdtPr>
        <w:sdtEndPr/>
        <w:sdtContent>
          <w:r w:rsidR="005A5399" w:rsidRPr="00EF4EC7">
            <w:rPr>
              <w:b/>
              <w:bCs/>
            </w:rPr>
            <w:t xml:space="preserve"> (3)</w:t>
          </w:r>
        </w:sdtContent>
      </w:sdt>
      <w:r w:rsidR="005A5399">
        <w:t xml:space="preserve"> Solicitarea restituirii contravalorii serviciilor de școlarizare se poate face în conformitate cu art. 35 alin. 8 alin. b) din Legea nr.199 / 2023, cu modificările si completările ulterioare.</w:t>
      </w:r>
    </w:p>
    <w:p w14:paraId="00000048" w14:textId="77777777" w:rsidR="00B378AC" w:rsidRDefault="00B378AC">
      <w:pPr>
        <w:jc w:val="both"/>
      </w:pPr>
    </w:p>
    <w:p w14:paraId="00000049" w14:textId="77777777" w:rsidR="00B378AC" w:rsidRDefault="005A5399">
      <w:pPr>
        <w:jc w:val="both"/>
      </w:pPr>
      <w:r>
        <w:rPr>
          <w:b/>
          <w:bCs/>
        </w:rPr>
        <w:t>Art.7 Finanţarea studiilor</w:t>
      </w:r>
    </w:p>
    <w:p w14:paraId="0000004A" w14:textId="77777777" w:rsidR="00B378AC" w:rsidRDefault="005A5399">
      <w:pPr>
        <w:pBdr>
          <w:top w:val="nil"/>
          <w:left w:val="nil"/>
          <w:bottom w:val="nil"/>
          <w:right w:val="nil"/>
          <w:between w:val="nil"/>
        </w:pBdr>
        <w:ind w:right="14"/>
        <w:jc w:val="both"/>
      </w:pPr>
      <w:r>
        <w:rPr>
          <w:b/>
          <w:bCs/>
        </w:rPr>
        <w:t>(1)</w:t>
      </w:r>
      <w:r>
        <w:t xml:space="preserve"> Conform prevederilor legale în vigoare, ale Cartei Universității din București și Regulamentului privind activitatea profesională a studenților în Universitatea din București, locurile finanțate de la buget sunt supuse reclasificării. </w:t>
      </w:r>
    </w:p>
    <w:p w14:paraId="0000004B" w14:textId="77777777" w:rsidR="00B378AC" w:rsidRDefault="005A5399">
      <w:pPr>
        <w:pBdr>
          <w:top w:val="nil"/>
          <w:left w:val="nil"/>
          <w:bottom w:val="nil"/>
          <w:right w:val="nil"/>
          <w:between w:val="nil"/>
        </w:pBdr>
        <w:ind w:right="14"/>
        <w:jc w:val="both"/>
      </w:pPr>
      <w:r>
        <w:rPr>
          <w:b/>
          <w:bCs/>
        </w:rPr>
        <w:t>(2)</w:t>
      </w:r>
      <w:r>
        <w:t xml:space="preserve"> Studentul care nu se califică pentru locurile subvenţionate de la buget va ocupa un loc cu taxă.</w:t>
      </w:r>
    </w:p>
    <w:p w14:paraId="0000004C" w14:textId="77777777" w:rsidR="00B378AC" w:rsidRDefault="005A5399">
      <w:pPr>
        <w:pBdr>
          <w:top w:val="nil"/>
          <w:left w:val="nil"/>
          <w:bottom w:val="nil"/>
          <w:right w:val="nil"/>
          <w:between w:val="nil"/>
        </w:pBdr>
        <w:ind w:right="14"/>
        <w:jc w:val="both"/>
      </w:pPr>
      <w:r>
        <w:rPr>
          <w:b/>
          <w:bCs/>
          <w:highlight w:val="white"/>
        </w:rPr>
        <w:t>(3)</w:t>
      </w:r>
      <w:r>
        <w:t xml:space="preserve"> În organizarea formaţiunilor de studiu, nu se face distincţie între studentul admis pe locurile subvenţionate de la buget şi cel care studiază pe locurile cu taxă.</w:t>
      </w:r>
    </w:p>
    <w:p w14:paraId="0000004D" w14:textId="77777777" w:rsidR="00B378AC" w:rsidRDefault="00B378AC">
      <w:pPr>
        <w:jc w:val="both"/>
      </w:pPr>
    </w:p>
    <w:p w14:paraId="0000004E" w14:textId="77777777" w:rsidR="00B378AC" w:rsidRDefault="005A5399">
      <w:pPr>
        <w:jc w:val="both"/>
      </w:pPr>
      <w:r>
        <w:rPr>
          <w:b/>
          <w:bCs/>
        </w:rPr>
        <w:t>Art.8 Sancţiuni</w:t>
      </w:r>
    </w:p>
    <w:p w14:paraId="0000004F" w14:textId="77777777" w:rsidR="00B378AC" w:rsidRDefault="005A5399">
      <w:pPr>
        <w:jc w:val="both"/>
      </w:pPr>
      <w:r>
        <w:t>Nerespectarea de către student a obligaţiilor prevăzute la art. 5.2 atrage după sine aplicarea sancţiunilor prevăzute în regulamentele Universităţii.</w:t>
      </w:r>
    </w:p>
    <w:p w14:paraId="00000050" w14:textId="77777777" w:rsidR="00B378AC" w:rsidRDefault="005A5399">
      <w:pPr>
        <w:tabs>
          <w:tab w:val="left" w:pos="720"/>
        </w:tabs>
        <w:rPr>
          <w:b/>
          <w:bCs/>
        </w:rPr>
      </w:pPr>
      <w:r>
        <w:rPr>
          <w:b/>
          <w:bCs/>
        </w:rPr>
        <w:tab/>
      </w:r>
    </w:p>
    <w:p w14:paraId="00000051" w14:textId="77777777" w:rsidR="00B378AC" w:rsidRDefault="005A5399">
      <w:pPr>
        <w:tabs>
          <w:tab w:val="left" w:pos="720"/>
        </w:tabs>
        <w:jc w:val="both"/>
      </w:pPr>
      <w:r>
        <w:rPr>
          <w:b/>
          <w:bCs/>
        </w:rPr>
        <w:t>Art. 9 Încetarea contractului</w:t>
      </w:r>
    </w:p>
    <w:p w14:paraId="00000052" w14:textId="77777777" w:rsidR="00B378AC" w:rsidRDefault="005A5399">
      <w:pPr>
        <w:jc w:val="both"/>
      </w:pPr>
      <w:r>
        <w:t>Prezentul contract încetează, sub rezerva îndeplinirii obligațiilor scadente la acea dată, astfel:</w:t>
      </w:r>
    </w:p>
    <w:p w14:paraId="00000053" w14:textId="77777777" w:rsidR="00B378AC" w:rsidRDefault="005A5399">
      <w:pPr>
        <w:jc w:val="both"/>
      </w:pPr>
      <w:r>
        <w:t>a) la sfârşitul perioadei prevăzute la art. 3;</w:t>
      </w:r>
    </w:p>
    <w:p w14:paraId="00000054" w14:textId="77777777" w:rsidR="00B378AC" w:rsidRDefault="005A5399">
      <w:pPr>
        <w:jc w:val="both"/>
      </w:pPr>
      <w:r>
        <w:t>b) prin denunțarea de către student/ă;</w:t>
      </w:r>
    </w:p>
    <w:p w14:paraId="00000055" w14:textId="77777777" w:rsidR="00B378AC" w:rsidRDefault="005A5399">
      <w:pPr>
        <w:jc w:val="both"/>
      </w:pPr>
      <w:r>
        <w:t xml:space="preserve">c) </w:t>
      </w:r>
      <w:r>
        <w:rPr>
          <w:highlight w:val="white"/>
        </w:rPr>
        <w:t>prin rezilierea, fără îndeplinirea vreunei proceduri prealabile, a contractului de către instituție și</w:t>
      </w:r>
      <w:r>
        <w:t>, pe cale de consecință, exmatricularea studentului pentru motivul neîndeplinirii sau întârzierii îndeplinirii de către acesta a obligațiilor sale contractuale, fără ca prin aceasta să fie înlăturate alte consecințe, prevăzute de legislația aplicabilă.</w:t>
      </w:r>
    </w:p>
    <w:p w14:paraId="00000056" w14:textId="77777777" w:rsidR="00B378AC" w:rsidRDefault="00B378AC">
      <w:pPr>
        <w:jc w:val="both"/>
        <w:rPr>
          <w:b/>
          <w:bCs/>
        </w:rPr>
      </w:pPr>
    </w:p>
    <w:p w14:paraId="00000057" w14:textId="77777777" w:rsidR="00B378AC" w:rsidRDefault="005A5399">
      <w:pPr>
        <w:jc w:val="both"/>
      </w:pPr>
      <w:r>
        <w:rPr>
          <w:b/>
          <w:bCs/>
        </w:rPr>
        <w:t>Art.10 Prelucrarea datelor cu caracter personal</w:t>
      </w:r>
    </w:p>
    <w:p w14:paraId="00000058" w14:textId="77777777" w:rsidR="00B378AC" w:rsidRDefault="005A5399">
      <w:pPr>
        <w:jc w:val="both"/>
      </w:pPr>
      <w:r>
        <w:rPr>
          <w:b/>
          <w:bCs/>
        </w:rPr>
        <w:lastRenderedPageBreak/>
        <w:t xml:space="preserve">(1) </w:t>
      </w:r>
      <w:r>
        <w:t>Datele personale sunt prelucrate de Universitatea din București, pentru diferite rapoarte statistice, conform Legii nr. 129 / 2018, cu modificările și completările ulterioare, și ale Regulamentului UE 679 / 2016,  privind protecţia persoanelor fizice în ceea ce priveşte prelucrarea datelor cu caracter personal.</w:t>
      </w:r>
    </w:p>
    <w:p w14:paraId="00000059" w14:textId="77777777" w:rsidR="00B378AC" w:rsidRDefault="005A5399">
      <w:pPr>
        <w:tabs>
          <w:tab w:val="left" w:pos="180"/>
          <w:tab w:val="left" w:pos="360"/>
        </w:tabs>
        <w:jc w:val="both"/>
      </w:pPr>
      <w:r>
        <w:rPr>
          <w:b/>
          <w:bCs/>
        </w:rPr>
        <w:t xml:space="preserve">(2) </w:t>
      </w:r>
      <w:r>
        <w:t>Pentru a beneficia de asigurarea de sănătate, fără plata contribuției și de reduceri ale tarifelor pentru transportul local în comun, de suprafaţă şi subteran, precum şi pentru transportul intern auto, feroviar (la toate categoriile de trenuri, clasa a II-a) şi naval, în tot cursul anului calendaristic, conform prevederilor legale în vigoare, studentul este de acord cu prelucrarea datelor personale care demonstrează statutul de student înmatriculat.</w:t>
      </w:r>
    </w:p>
    <w:p w14:paraId="0000005A" w14:textId="77777777" w:rsidR="00B378AC" w:rsidRDefault="005A5399">
      <w:pPr>
        <w:jc w:val="both"/>
      </w:pPr>
      <w:r>
        <w:rPr>
          <w:b/>
          <w:bCs/>
        </w:rPr>
        <w:tab/>
      </w:r>
    </w:p>
    <w:p w14:paraId="0000005B" w14:textId="77777777" w:rsidR="00B378AC" w:rsidRDefault="005A5399">
      <w:r>
        <w:rPr>
          <w:b/>
          <w:bCs/>
        </w:rPr>
        <w:t>Art.11 Dispoziţii finale</w:t>
      </w:r>
    </w:p>
    <w:p w14:paraId="0000005C" w14:textId="77777777" w:rsidR="00B378AC" w:rsidRDefault="005A5399">
      <w:pPr>
        <w:jc w:val="both"/>
      </w:pPr>
      <w:r>
        <w:rPr>
          <w:b/>
          <w:bCs/>
        </w:rPr>
        <w:t xml:space="preserve">(1) </w:t>
      </w:r>
      <w:r>
        <w:t>Clauzele prezentului contract au valabilitate pe întreaga durată a studiilor universitare de master şi constituie legea părţilor.</w:t>
      </w:r>
    </w:p>
    <w:p w14:paraId="0000005D" w14:textId="77777777" w:rsidR="00B378AC" w:rsidRDefault="005A5399">
      <w:pPr>
        <w:jc w:val="both"/>
      </w:pPr>
      <w:r>
        <w:rPr>
          <w:b/>
          <w:bCs/>
        </w:rPr>
        <w:t>(2)</w:t>
      </w:r>
      <w:r>
        <w:t xml:space="preserve"> Orice modificare a prezentului contract se poate face numai pe baza unui act adiţional, semnat la început de an universitar, inclusiv în situațiile de întrerupere și/sau reluare a studiilor, după caz.</w:t>
      </w:r>
    </w:p>
    <w:p w14:paraId="0000005E" w14:textId="77777777" w:rsidR="00B378AC" w:rsidRDefault="005A5399">
      <w:pPr>
        <w:jc w:val="both"/>
      </w:pPr>
      <w:r>
        <w:rPr>
          <w:b/>
          <w:bCs/>
        </w:rPr>
        <w:t>(3)</w:t>
      </w:r>
      <w:r>
        <w:t xml:space="preserve"> Orice neînţelegeri decurgând din interpretarea şi executarea prezentului contract vor fi soluţionate de către părţi, în primul rând pe cale amiabilă, cu respectarea regulamentelor Universităţii şi a normelor legale în vigoare.</w:t>
      </w:r>
    </w:p>
    <w:p w14:paraId="0000005F" w14:textId="77777777" w:rsidR="00B378AC" w:rsidRDefault="005A5399">
      <w:pPr>
        <w:jc w:val="both"/>
      </w:pPr>
      <w:r>
        <w:rPr>
          <w:b/>
          <w:bCs/>
        </w:rPr>
        <w:t>(4)</w:t>
      </w:r>
      <w:r>
        <w:t xml:space="preserve"> Prezentul contract se completează cu Legea nr. 199 / 2023, cu modificările şi completările ulterioare, O.M.E. </w:t>
      </w:r>
      <w:hyperlink r:id="rId8">
        <w:r>
          <w:rPr>
            <w:highlight w:val="white"/>
          </w:rPr>
          <w:t>3693</w:t>
        </w:r>
      </w:hyperlink>
      <w:r>
        <w:rPr>
          <w:highlight w:val="white"/>
        </w:rPr>
        <w:t xml:space="preserve"> / 2024 </w:t>
      </w:r>
      <w:r>
        <w:t>pentru aprobarea Metodologiei - cadru privind organizarea admiterii în învățământul superior în ciclurile de studii universitare de scurtă durată, de licenţă, de masterat şi de doctorat, Carta Universității din București și regulamentele interne ale acesteia, precum şi cu toate actele normative şi / sau juridice incidente.</w:t>
      </w:r>
    </w:p>
    <w:p w14:paraId="00000060" w14:textId="474813B1" w:rsidR="00B378AC" w:rsidRDefault="005A5399">
      <w:pPr>
        <w:jc w:val="both"/>
      </w:pPr>
      <w:r>
        <w:rPr>
          <w:b/>
          <w:bCs/>
        </w:rPr>
        <w:t>(5)</w:t>
      </w:r>
      <w:r>
        <w:t xml:space="preserve"> Prezentul contract, completat și semnat se poate transmite online, cu respectarea legislației aplicabile și a regulamentelor Universității din București, cu obligația depunerii originalului la secretariatul facultății, la începutul anului universitar, nu mai târziu de data de 1 octombrie 202</w:t>
      </w:r>
      <w:sdt>
        <w:sdtPr>
          <w:tag w:val="goog_rdk_21"/>
          <w:id w:val="1943003692"/>
        </w:sdtPr>
        <w:sdtEndPr/>
        <w:sdtContent>
          <w:r>
            <w:t>6</w:t>
          </w:r>
        </w:sdtContent>
      </w:sdt>
      <w:sdt>
        <w:sdtPr>
          <w:tag w:val="goog_rdk_22"/>
          <w:id w:val="-1263322606"/>
          <w:showingPlcHdr/>
        </w:sdtPr>
        <w:sdtEndPr/>
        <w:sdtContent>
          <w:r w:rsidR="00F4601E">
            <w:t xml:space="preserve">     </w:t>
          </w:r>
        </w:sdtContent>
      </w:sdt>
      <w:r>
        <w:t>.</w:t>
      </w:r>
    </w:p>
    <w:p w14:paraId="00000061" w14:textId="35BF0958" w:rsidR="00B378AC" w:rsidRDefault="005A5399">
      <w:pPr>
        <w:jc w:val="both"/>
      </w:pPr>
      <w:bookmarkStart w:id="1" w:name="_heading=h.30j0zll" w:colFirst="0" w:colLast="0"/>
      <w:bookmarkEnd w:id="1"/>
      <w:r>
        <w:rPr>
          <w:b/>
          <w:bCs/>
        </w:rPr>
        <w:t xml:space="preserve">(6) </w:t>
      </w:r>
      <w:r>
        <w:t>Decanul Facultății</w:t>
      </w:r>
      <w:r>
        <w:rPr>
          <w:b/>
          <w:bCs/>
        </w:rPr>
        <w:t xml:space="preserve"> </w:t>
      </w:r>
      <w:r>
        <w:t>de</w:t>
      </w:r>
      <w:r>
        <w:rPr>
          <w:b/>
          <w:bCs/>
        </w:rPr>
        <w:t xml:space="preserve"> </w:t>
      </w:r>
      <w:r w:rsidR="006D4E9B">
        <w:t>Biologie</w:t>
      </w:r>
      <w:r>
        <w:rPr>
          <w:b/>
          <w:bCs/>
        </w:rPr>
        <w:t xml:space="preserve">, </w:t>
      </w:r>
      <w:r>
        <w:t>prin delegare, în baza Deciziei Rectorului Universității din București nr.</w:t>
      </w:r>
      <w:r w:rsidR="00F4601E">
        <w:t xml:space="preserve"> </w:t>
      </w:r>
      <w:sdt>
        <w:sdtPr>
          <w:tag w:val="goog_rdk_24"/>
          <w:id w:val="-736604864"/>
        </w:sdtPr>
        <w:sdtEndPr/>
        <w:sdtContent>
          <w:r>
            <w:t xml:space="preserve"> 159 / 29.04.2026</w:t>
          </w:r>
        </w:sdtContent>
      </w:sdt>
      <w:r>
        <w:t>, semnează prezentul contract de studii universitare.</w:t>
      </w:r>
    </w:p>
    <w:p w14:paraId="00000062" w14:textId="77777777" w:rsidR="00B378AC" w:rsidRDefault="00B378AC"/>
    <w:p w14:paraId="00000063" w14:textId="77777777" w:rsidR="00B378AC" w:rsidRDefault="005A5399">
      <w:r>
        <w:t xml:space="preserve">Prezentul contract a fost încheiat în 2 exemplare, câte un exemplar pentru fiecare parte. </w:t>
      </w:r>
    </w:p>
    <w:p w14:paraId="00000064" w14:textId="77777777" w:rsidR="00B378AC" w:rsidRDefault="00B378AC"/>
    <w:p w14:paraId="00000065" w14:textId="77777777" w:rsidR="00B378AC" w:rsidRDefault="00B378AC"/>
    <w:p w14:paraId="00000066" w14:textId="77777777" w:rsidR="00B378AC" w:rsidRDefault="005A5399">
      <w:pPr>
        <w:pBdr>
          <w:top w:val="nil"/>
          <w:left w:val="nil"/>
          <w:bottom w:val="nil"/>
          <w:right w:val="nil"/>
          <w:between w:val="nil"/>
        </w:pBdr>
        <w:ind w:right="9"/>
        <w:jc w:val="both"/>
      </w:pPr>
      <w:r>
        <w:rPr>
          <w:b/>
          <w:bCs/>
        </w:rPr>
        <w:t xml:space="preserve">             </w:t>
      </w:r>
    </w:p>
    <w:p w14:paraId="48F71339" w14:textId="77777777" w:rsidR="006D4E9B" w:rsidRDefault="005A5399" w:rsidP="006D4E9B">
      <w:pPr>
        <w:pBdr>
          <w:top w:val="nil"/>
          <w:left w:val="nil"/>
          <w:bottom w:val="nil"/>
          <w:right w:val="nil"/>
          <w:between w:val="nil"/>
        </w:pBdr>
        <w:ind w:right="9" w:firstLine="348"/>
        <w:jc w:val="both"/>
      </w:pPr>
      <w:r>
        <w:rPr>
          <w:b/>
          <w:bCs/>
          <w:color w:val="17365D"/>
        </w:rPr>
        <w:t xml:space="preserve">               </w:t>
      </w:r>
      <w:r w:rsidR="006D4E9B">
        <w:rPr>
          <w:b/>
          <w:bCs/>
        </w:rPr>
        <w:t xml:space="preserve">               Decan,</w:t>
      </w:r>
      <w:r w:rsidR="006D4E9B">
        <w:tab/>
      </w:r>
      <w:r w:rsidR="006D4E9B">
        <w:tab/>
      </w:r>
      <w:r w:rsidR="006D4E9B">
        <w:tab/>
      </w:r>
      <w:r w:rsidR="006D4E9B">
        <w:tab/>
      </w:r>
      <w:r w:rsidR="006D4E9B">
        <w:tab/>
      </w:r>
      <w:r w:rsidR="006D4E9B">
        <w:tab/>
      </w:r>
      <w:r w:rsidR="006D4E9B">
        <w:tab/>
        <w:t xml:space="preserve">  </w:t>
      </w:r>
      <w:r w:rsidR="006D4E9B">
        <w:rPr>
          <w:b/>
          <w:bCs/>
        </w:rPr>
        <w:t>Student,</w:t>
      </w:r>
    </w:p>
    <w:p w14:paraId="49A95164" w14:textId="77777777" w:rsidR="006D4E9B" w:rsidRDefault="006D4E9B" w:rsidP="006D4E9B">
      <w:pPr>
        <w:pBdr>
          <w:top w:val="nil"/>
          <w:left w:val="nil"/>
          <w:bottom w:val="nil"/>
          <w:right w:val="nil"/>
          <w:between w:val="nil"/>
        </w:pBdr>
        <w:ind w:right="9" w:firstLine="348"/>
        <w:jc w:val="both"/>
        <w:rPr>
          <w:i/>
          <w:iCs/>
        </w:rPr>
      </w:pPr>
    </w:p>
    <w:p w14:paraId="7FA44171" w14:textId="77777777" w:rsidR="006D4E9B" w:rsidRDefault="006D4E9B" w:rsidP="006D4E9B">
      <w:pPr>
        <w:pBdr>
          <w:top w:val="nil"/>
          <w:left w:val="nil"/>
          <w:bottom w:val="nil"/>
          <w:right w:val="nil"/>
          <w:between w:val="nil"/>
        </w:pBdr>
        <w:ind w:right="9" w:firstLine="348"/>
        <w:jc w:val="both"/>
      </w:pPr>
      <w:r>
        <w:rPr>
          <w:i/>
          <w:iCs/>
        </w:rPr>
        <w:t>Prof.dr.Liliana Burlibașa</w:t>
      </w:r>
      <w:r>
        <w:rPr>
          <w:i/>
          <w:iCs/>
        </w:rPr>
        <w:tab/>
        <w:t xml:space="preserve">       </w:t>
      </w:r>
      <w:r>
        <w:rPr>
          <w:i/>
          <w:iCs/>
        </w:rPr>
        <w:tab/>
      </w:r>
      <w:r>
        <w:rPr>
          <w:i/>
          <w:iCs/>
        </w:rPr>
        <w:tab/>
      </w:r>
      <w:r>
        <w:rPr>
          <w:i/>
          <w:iCs/>
        </w:rPr>
        <w:tab/>
        <w:t xml:space="preserve"> (Nume și prenume lizibil)_____________</w:t>
      </w:r>
    </w:p>
    <w:p w14:paraId="5B6F7D44" w14:textId="77777777" w:rsidR="006D4E9B" w:rsidRDefault="006D4E9B" w:rsidP="006D4E9B">
      <w:r>
        <w:rPr>
          <w:i/>
          <w:iCs/>
        </w:rPr>
        <w:t xml:space="preserve">     (Semnătură Decan) ________________</w:t>
      </w:r>
      <w:r>
        <w:tab/>
      </w:r>
      <w:r>
        <w:tab/>
      </w:r>
      <w:r>
        <w:tab/>
        <w:t xml:space="preserve"> </w:t>
      </w:r>
      <w:r>
        <w:rPr>
          <w:i/>
          <w:iCs/>
        </w:rPr>
        <w:t>(Semnătură student) _____________</w:t>
      </w:r>
      <w:r>
        <w:t xml:space="preserve">   </w:t>
      </w:r>
    </w:p>
    <w:p w14:paraId="5F258539" w14:textId="77777777" w:rsidR="006D4E9B" w:rsidRDefault="006D4E9B" w:rsidP="006D4E9B"/>
    <w:p w14:paraId="3D74CEA6" w14:textId="77777777" w:rsidR="006D4E9B" w:rsidRDefault="006D4E9B" w:rsidP="006D4E9B">
      <w:r>
        <w:t xml:space="preserve">                                                                                                                  </w:t>
      </w:r>
      <w:r>
        <w:tab/>
      </w:r>
      <w:r>
        <w:tab/>
      </w:r>
      <w:r>
        <w:tab/>
      </w:r>
      <w:r>
        <w:tab/>
      </w:r>
      <w:r>
        <w:tab/>
      </w:r>
    </w:p>
    <w:p w14:paraId="45288235" w14:textId="77777777" w:rsidR="006D4E9B" w:rsidRDefault="006D4E9B" w:rsidP="006D4E9B"/>
    <w:p w14:paraId="3E18052B" w14:textId="77777777" w:rsidR="006D4E9B" w:rsidRDefault="006D4E9B" w:rsidP="006D4E9B"/>
    <w:p w14:paraId="3A8B1B43" w14:textId="77777777" w:rsidR="006D4E9B" w:rsidRDefault="006D4E9B" w:rsidP="006D4E9B">
      <w:r>
        <w:t>Certificăm exactitatea datelor înscrise în prezentul contract</w:t>
      </w:r>
    </w:p>
    <w:p w14:paraId="05A1AE9D" w14:textId="77777777" w:rsidR="006D4E9B" w:rsidRDefault="006D4E9B" w:rsidP="006D4E9B">
      <w:r>
        <w:t>Secretar,</w:t>
      </w:r>
    </w:p>
    <w:p w14:paraId="26B46546" w14:textId="77777777" w:rsidR="006D4E9B" w:rsidRDefault="006D4E9B" w:rsidP="006D4E9B">
      <w:r>
        <w:t>Nume și prenume _________________________</w:t>
      </w:r>
    </w:p>
    <w:p w14:paraId="719DF6A8" w14:textId="77777777" w:rsidR="006D4E9B" w:rsidRDefault="006D4E9B" w:rsidP="006D4E9B">
      <w:r>
        <w:t>Semnătură _______________________________</w:t>
      </w:r>
      <w:r>
        <w:tab/>
      </w:r>
    </w:p>
    <w:p w14:paraId="00000080" w14:textId="77517FCD" w:rsidR="00B378AC" w:rsidRDefault="005A5399" w:rsidP="006D4E9B">
      <w:pPr>
        <w:pBdr>
          <w:top w:val="nil"/>
          <w:left w:val="nil"/>
          <w:bottom w:val="nil"/>
          <w:right w:val="nil"/>
          <w:between w:val="nil"/>
        </w:pBdr>
        <w:ind w:right="9" w:firstLine="348"/>
        <w:jc w:val="both"/>
      </w:pPr>
      <w:r>
        <w:tab/>
        <w:t xml:space="preserve">            </w:t>
      </w:r>
      <w:bookmarkStart w:id="2" w:name="_heading=h.gjdgxs" w:colFirst="0" w:colLast="0"/>
      <w:bookmarkEnd w:id="2"/>
    </w:p>
    <w:p w14:paraId="0CA0C0A1" w14:textId="59F32E22" w:rsidR="00A579FB" w:rsidRDefault="00A579FB" w:rsidP="006D4E9B">
      <w:pPr>
        <w:pBdr>
          <w:top w:val="nil"/>
          <w:left w:val="nil"/>
          <w:bottom w:val="nil"/>
          <w:right w:val="nil"/>
          <w:between w:val="nil"/>
        </w:pBdr>
        <w:ind w:right="9" w:firstLine="348"/>
        <w:jc w:val="both"/>
      </w:pPr>
    </w:p>
    <w:p w14:paraId="613DB5AD" w14:textId="176F9A32" w:rsidR="00A579FB" w:rsidRDefault="00A579FB" w:rsidP="006D4E9B">
      <w:pPr>
        <w:pBdr>
          <w:top w:val="nil"/>
          <w:left w:val="nil"/>
          <w:bottom w:val="nil"/>
          <w:right w:val="nil"/>
          <w:between w:val="nil"/>
        </w:pBdr>
        <w:ind w:right="9" w:firstLine="348"/>
        <w:jc w:val="both"/>
      </w:pPr>
    </w:p>
    <w:p w14:paraId="2F7B3CAB" w14:textId="25D3310F" w:rsidR="00A579FB" w:rsidRDefault="00A579FB" w:rsidP="006D4E9B">
      <w:pPr>
        <w:pBdr>
          <w:top w:val="nil"/>
          <w:left w:val="nil"/>
          <w:bottom w:val="nil"/>
          <w:right w:val="nil"/>
          <w:between w:val="nil"/>
        </w:pBdr>
        <w:ind w:right="9" w:firstLine="348"/>
        <w:jc w:val="both"/>
      </w:pPr>
    </w:p>
    <w:p w14:paraId="320DC41F" w14:textId="5529B187" w:rsidR="00A579FB" w:rsidRDefault="00A579FB" w:rsidP="006D4E9B">
      <w:pPr>
        <w:pBdr>
          <w:top w:val="nil"/>
          <w:left w:val="nil"/>
          <w:bottom w:val="nil"/>
          <w:right w:val="nil"/>
          <w:between w:val="nil"/>
        </w:pBdr>
        <w:ind w:right="9" w:firstLine="348"/>
        <w:jc w:val="both"/>
      </w:pPr>
    </w:p>
    <w:p w14:paraId="3B8C60D5" w14:textId="136BAE96" w:rsidR="00A579FB" w:rsidRDefault="00A579FB" w:rsidP="006D4E9B">
      <w:pPr>
        <w:pBdr>
          <w:top w:val="nil"/>
          <w:left w:val="nil"/>
          <w:bottom w:val="nil"/>
          <w:right w:val="nil"/>
          <w:between w:val="nil"/>
        </w:pBdr>
        <w:ind w:right="9" w:firstLine="348"/>
        <w:jc w:val="both"/>
      </w:pPr>
    </w:p>
    <w:p w14:paraId="251576DA" w14:textId="437D522D" w:rsidR="00A579FB" w:rsidRDefault="00A579FB" w:rsidP="006D4E9B">
      <w:pPr>
        <w:pBdr>
          <w:top w:val="nil"/>
          <w:left w:val="nil"/>
          <w:bottom w:val="nil"/>
          <w:right w:val="nil"/>
          <w:between w:val="nil"/>
        </w:pBdr>
        <w:ind w:right="9" w:firstLine="348"/>
        <w:jc w:val="both"/>
      </w:pPr>
    </w:p>
    <w:p w14:paraId="39C65F0A" w14:textId="0A38E28B" w:rsidR="00A579FB" w:rsidRDefault="00A579FB" w:rsidP="006D4E9B">
      <w:pPr>
        <w:pBdr>
          <w:top w:val="nil"/>
          <w:left w:val="nil"/>
          <w:bottom w:val="nil"/>
          <w:right w:val="nil"/>
          <w:between w:val="nil"/>
        </w:pBdr>
        <w:ind w:right="9" w:firstLine="348"/>
        <w:jc w:val="both"/>
      </w:pPr>
    </w:p>
    <w:p w14:paraId="4357B527" w14:textId="16CD7E06" w:rsidR="00A579FB" w:rsidRDefault="00A579FB" w:rsidP="006D4E9B">
      <w:pPr>
        <w:pBdr>
          <w:top w:val="nil"/>
          <w:left w:val="nil"/>
          <w:bottom w:val="nil"/>
          <w:right w:val="nil"/>
          <w:between w:val="nil"/>
        </w:pBdr>
        <w:ind w:right="9" w:firstLine="348"/>
        <w:jc w:val="both"/>
      </w:pPr>
    </w:p>
    <w:p w14:paraId="64687263" w14:textId="15F92160" w:rsidR="00A579FB" w:rsidRDefault="00A579FB" w:rsidP="006D4E9B">
      <w:pPr>
        <w:pBdr>
          <w:top w:val="nil"/>
          <w:left w:val="nil"/>
          <w:bottom w:val="nil"/>
          <w:right w:val="nil"/>
          <w:between w:val="nil"/>
        </w:pBdr>
        <w:ind w:right="9" w:firstLine="348"/>
        <w:jc w:val="both"/>
      </w:pPr>
    </w:p>
    <w:p w14:paraId="11821873" w14:textId="46F0AC93" w:rsidR="00A579FB" w:rsidRDefault="00A579FB" w:rsidP="006D4E9B">
      <w:pPr>
        <w:pBdr>
          <w:top w:val="nil"/>
          <w:left w:val="nil"/>
          <w:bottom w:val="nil"/>
          <w:right w:val="nil"/>
          <w:between w:val="nil"/>
        </w:pBdr>
        <w:ind w:right="9" w:firstLine="348"/>
        <w:jc w:val="both"/>
      </w:pPr>
    </w:p>
    <w:p w14:paraId="1A19511B" w14:textId="58493A25" w:rsidR="00A579FB" w:rsidRDefault="00A579FB" w:rsidP="006D4E9B">
      <w:pPr>
        <w:pBdr>
          <w:top w:val="nil"/>
          <w:left w:val="nil"/>
          <w:bottom w:val="nil"/>
          <w:right w:val="nil"/>
          <w:between w:val="nil"/>
        </w:pBdr>
        <w:ind w:right="9" w:firstLine="348"/>
        <w:jc w:val="both"/>
      </w:pPr>
    </w:p>
    <w:p w14:paraId="0C488645" w14:textId="5553BCF6" w:rsidR="00A579FB" w:rsidRDefault="00A579FB" w:rsidP="006D4E9B">
      <w:pPr>
        <w:pBdr>
          <w:top w:val="nil"/>
          <w:left w:val="nil"/>
          <w:bottom w:val="nil"/>
          <w:right w:val="nil"/>
          <w:between w:val="nil"/>
        </w:pBdr>
        <w:ind w:right="9" w:firstLine="348"/>
        <w:jc w:val="both"/>
      </w:pPr>
    </w:p>
    <w:p w14:paraId="5EDF8806" w14:textId="77777777" w:rsidR="00A579FB" w:rsidRPr="00C20BE7" w:rsidRDefault="00A579FB" w:rsidP="00A579FB">
      <w:pPr>
        <w:tabs>
          <w:tab w:val="left" w:pos="1635"/>
          <w:tab w:val="right" w:pos="9288"/>
        </w:tabs>
        <w:ind w:left="72" w:right="72"/>
        <w:rPr>
          <w:lang w:val="it-IT"/>
        </w:rPr>
      </w:pPr>
      <w:r w:rsidRPr="00C20BE7">
        <w:rPr>
          <w:lang w:val="it-IT"/>
        </w:rPr>
        <w:t>Anexa 20 la</w:t>
      </w:r>
      <w:r>
        <w:rPr>
          <w:lang w:val="it-IT"/>
        </w:rPr>
        <w:t xml:space="preserve"> </w:t>
      </w:r>
      <w:r w:rsidRPr="00EB5024">
        <w:rPr>
          <w:rStyle w:val="CommentReference"/>
        </w:rPr>
        <w:t>Ordinul nr. 1.503/6.821/2025</w:t>
      </w:r>
      <w:r w:rsidRPr="00C20BE7">
        <w:rPr>
          <w:lang w:val="it-IT"/>
        </w:rPr>
        <w:t xml:space="preserve"> </w:t>
      </w:r>
    </w:p>
    <w:p w14:paraId="40722D0A" w14:textId="77777777" w:rsidR="00A579FB" w:rsidRPr="00C20BE7" w:rsidRDefault="00A579FB" w:rsidP="00A579FB">
      <w:pPr>
        <w:ind w:left="72" w:right="72"/>
        <w:jc w:val="right"/>
        <w:rPr>
          <w:color w:val="000000"/>
          <w:bdr w:val="none" w:sz="0" w:space="0" w:color="auto" w:frame="1"/>
          <w:shd w:val="clear" w:color="auto" w:fill="FFFFFF"/>
          <w:lang w:val="it-IT"/>
        </w:rPr>
      </w:pPr>
    </w:p>
    <w:p w14:paraId="7736B0D2" w14:textId="77777777" w:rsidR="00A579FB" w:rsidRPr="00C20BE7" w:rsidRDefault="00A579FB" w:rsidP="00A579FB">
      <w:pPr>
        <w:ind w:left="72" w:right="72"/>
        <w:jc w:val="both"/>
        <w:rPr>
          <w:color w:val="000000"/>
          <w:bdr w:val="none" w:sz="0" w:space="0" w:color="auto" w:frame="1"/>
          <w:shd w:val="clear" w:color="auto" w:fill="FFFFFF"/>
          <w:lang w:val="it-IT"/>
        </w:rPr>
      </w:pPr>
    </w:p>
    <w:p w14:paraId="082A607A" w14:textId="77777777" w:rsidR="00A579FB" w:rsidRPr="00C20BE7" w:rsidRDefault="00A579FB" w:rsidP="00A579FB">
      <w:pPr>
        <w:ind w:left="72" w:right="72"/>
        <w:jc w:val="center"/>
        <w:rPr>
          <w:color w:val="000000"/>
          <w:bdr w:val="none" w:sz="0" w:space="0" w:color="auto" w:frame="1"/>
          <w:shd w:val="clear" w:color="auto" w:fill="FFFFFF"/>
          <w:lang w:val="it-IT"/>
        </w:rPr>
      </w:pPr>
      <w:r w:rsidRPr="00C20BE7">
        <w:rPr>
          <w:color w:val="000000"/>
          <w:bdr w:val="none" w:sz="0" w:space="0" w:color="auto" w:frame="1"/>
          <w:shd w:val="clear" w:color="auto" w:fill="FFFFFF"/>
          <w:lang w:val="it-IT"/>
        </w:rPr>
        <w:t>Informare asupra activității cabinetului medical/ cabinetului stomatologic studențesc</w:t>
      </w:r>
    </w:p>
    <w:p w14:paraId="5CC3E948" w14:textId="77777777" w:rsidR="00A579FB" w:rsidRPr="00C20BE7" w:rsidRDefault="00A579FB" w:rsidP="00A579FB">
      <w:pPr>
        <w:ind w:left="72" w:right="72"/>
        <w:jc w:val="both"/>
        <w:rPr>
          <w:color w:val="000000"/>
          <w:bdr w:val="none" w:sz="0" w:space="0" w:color="auto" w:frame="1"/>
          <w:shd w:val="clear" w:color="auto" w:fill="FFFFFF"/>
          <w:lang w:val="it-IT"/>
        </w:rPr>
      </w:pPr>
    </w:p>
    <w:p w14:paraId="62D95B80" w14:textId="77777777" w:rsidR="00A579FB" w:rsidRDefault="00A579FB" w:rsidP="00A579FB">
      <w:pPr>
        <w:spacing w:line="276" w:lineRule="auto"/>
        <w:ind w:left="72" w:right="72" w:firstLine="648"/>
        <w:jc w:val="both"/>
        <w:rPr>
          <w:color w:val="000000"/>
          <w:bdr w:val="none" w:sz="0" w:space="0" w:color="auto" w:frame="1"/>
          <w:shd w:val="clear" w:color="auto" w:fill="FFFFFF"/>
          <w:lang w:val="it-IT"/>
        </w:rPr>
      </w:pPr>
      <w:r w:rsidRPr="00C20BE7">
        <w:rPr>
          <w:color w:val="000000"/>
          <w:bdr w:val="none" w:sz="0" w:space="0" w:color="auto" w:frame="1"/>
          <w:shd w:val="clear" w:color="auto" w:fill="FFFFFF"/>
          <w:lang w:val="it-IT"/>
        </w:rPr>
        <w:t xml:space="preserve">În cadrul unității de învățământ Universitatea din București funcționează </w:t>
      </w:r>
      <w:r w:rsidRPr="009E74A5">
        <w:rPr>
          <w:b/>
          <w:color w:val="000000"/>
          <w:bdr w:val="none" w:sz="0" w:space="0" w:color="auto" w:frame="1"/>
          <w:shd w:val="clear" w:color="auto" w:fill="FFFFFF"/>
          <w:lang w:val="it-IT"/>
        </w:rPr>
        <w:t>3</w:t>
      </w:r>
      <w:r>
        <w:rPr>
          <w:color w:val="000000"/>
          <w:bdr w:val="none" w:sz="0" w:space="0" w:color="auto" w:frame="1"/>
          <w:shd w:val="clear" w:color="auto" w:fill="FFFFFF"/>
          <w:lang w:val="it-IT"/>
        </w:rPr>
        <w:t xml:space="preserve"> cabinete Medicină generală cu: </w:t>
      </w:r>
      <w:r w:rsidRPr="009E74A5">
        <w:rPr>
          <w:b/>
          <w:color w:val="000000"/>
          <w:bdr w:val="none" w:sz="0" w:space="0" w:color="auto" w:frame="1"/>
          <w:shd w:val="clear" w:color="auto" w:fill="FFFFFF"/>
          <w:lang w:val="it-IT"/>
        </w:rPr>
        <w:t>3</w:t>
      </w:r>
      <w:r>
        <w:rPr>
          <w:color w:val="000000"/>
          <w:bdr w:val="none" w:sz="0" w:space="0" w:color="auto" w:frame="1"/>
          <w:shd w:val="clear" w:color="auto" w:fill="FFFFFF"/>
          <w:lang w:val="it-IT"/>
        </w:rPr>
        <w:t xml:space="preserve"> doctori și </w:t>
      </w:r>
      <w:r w:rsidRPr="009E74A5">
        <w:rPr>
          <w:b/>
          <w:color w:val="000000"/>
          <w:bdr w:val="none" w:sz="0" w:space="0" w:color="auto" w:frame="1"/>
          <w:shd w:val="clear" w:color="auto" w:fill="FFFFFF"/>
          <w:lang w:val="it-IT"/>
        </w:rPr>
        <w:t>3</w:t>
      </w:r>
      <w:r>
        <w:rPr>
          <w:color w:val="000000"/>
          <w:bdr w:val="none" w:sz="0" w:space="0" w:color="auto" w:frame="1"/>
          <w:shd w:val="clear" w:color="auto" w:fill="FFFFFF"/>
          <w:lang w:val="it-IT"/>
        </w:rPr>
        <w:t xml:space="preserve"> asistenți medicali  și   </w:t>
      </w:r>
      <w:r w:rsidRPr="009E74A5">
        <w:rPr>
          <w:b/>
          <w:color w:val="000000"/>
          <w:bdr w:val="none" w:sz="0" w:space="0" w:color="auto" w:frame="1"/>
          <w:shd w:val="clear" w:color="auto" w:fill="FFFFFF"/>
          <w:lang w:val="it-IT"/>
        </w:rPr>
        <w:t>2</w:t>
      </w:r>
      <w:r w:rsidRPr="00C20BE7">
        <w:rPr>
          <w:color w:val="000000"/>
          <w:bdr w:val="none" w:sz="0" w:space="0" w:color="auto" w:frame="1"/>
          <w:shd w:val="clear" w:color="auto" w:fill="FFFFFF"/>
          <w:lang w:val="it-IT"/>
        </w:rPr>
        <w:t xml:space="preserve"> cabinete stomatologice cu: </w:t>
      </w:r>
      <w:r w:rsidRPr="00C20BE7">
        <w:rPr>
          <w:b/>
          <w:bdr w:val="none" w:sz="0" w:space="0" w:color="auto" w:frame="1"/>
          <w:shd w:val="clear" w:color="auto" w:fill="FFFFFF"/>
          <w:lang w:val="it-IT"/>
        </w:rPr>
        <w:t>4</w:t>
      </w:r>
      <w:r>
        <w:rPr>
          <w:b/>
          <w:bdr w:val="none" w:sz="0" w:space="0" w:color="auto" w:frame="1"/>
          <w:shd w:val="clear" w:color="auto" w:fill="FFFFFF"/>
          <w:lang w:val="it-IT"/>
        </w:rPr>
        <w:t xml:space="preserve"> </w:t>
      </w:r>
      <w:r w:rsidRPr="009E74A5">
        <w:rPr>
          <w:bdr w:val="none" w:sz="0" w:space="0" w:color="auto" w:frame="1"/>
          <w:shd w:val="clear" w:color="auto" w:fill="FFFFFF"/>
          <w:lang w:val="it-IT"/>
        </w:rPr>
        <w:t>doctori</w:t>
      </w:r>
      <w:r>
        <w:rPr>
          <w:b/>
          <w:bdr w:val="none" w:sz="0" w:space="0" w:color="auto" w:frame="1"/>
          <w:shd w:val="clear" w:color="auto" w:fill="FFFFFF"/>
          <w:lang w:val="it-IT"/>
        </w:rPr>
        <w:t xml:space="preserve"> </w:t>
      </w:r>
      <w:r w:rsidRPr="00C20BE7">
        <w:rPr>
          <w:color w:val="000000"/>
          <w:bdr w:val="none" w:sz="0" w:space="0" w:color="auto" w:frame="1"/>
          <w:shd w:val="clear" w:color="auto" w:fill="FFFFFF"/>
          <w:lang w:val="it-IT"/>
        </w:rPr>
        <w:t xml:space="preserve">și </w:t>
      </w:r>
      <w:r w:rsidRPr="009E74A5">
        <w:rPr>
          <w:b/>
          <w:color w:val="000000"/>
          <w:bdr w:val="none" w:sz="0" w:space="0" w:color="auto" w:frame="1"/>
          <w:shd w:val="clear" w:color="auto" w:fill="FFFFFF"/>
          <w:lang w:val="it-IT"/>
        </w:rPr>
        <w:t>2</w:t>
      </w:r>
      <w:r>
        <w:rPr>
          <w:color w:val="000000"/>
          <w:bdr w:val="none" w:sz="0" w:space="0" w:color="auto" w:frame="1"/>
          <w:shd w:val="clear" w:color="auto" w:fill="FFFFFF"/>
          <w:lang w:val="it-IT"/>
        </w:rPr>
        <w:t xml:space="preserve"> </w:t>
      </w:r>
      <w:r w:rsidRPr="00C20BE7">
        <w:rPr>
          <w:color w:val="000000"/>
          <w:bdr w:val="none" w:sz="0" w:space="0" w:color="auto" w:frame="1"/>
          <w:shd w:val="clear" w:color="auto" w:fill="FFFFFF"/>
          <w:lang w:val="it-IT"/>
        </w:rPr>
        <w:t>asisten</w:t>
      </w:r>
      <w:r>
        <w:rPr>
          <w:color w:val="000000"/>
          <w:bdr w:val="none" w:sz="0" w:space="0" w:color="auto" w:frame="1"/>
          <w:shd w:val="clear" w:color="auto" w:fill="FFFFFF"/>
          <w:lang w:val="it-IT"/>
        </w:rPr>
        <w:t>ți</w:t>
      </w:r>
      <w:r w:rsidRPr="00C20BE7">
        <w:rPr>
          <w:color w:val="000000"/>
          <w:bdr w:val="none" w:sz="0" w:space="0" w:color="auto" w:frame="1"/>
          <w:shd w:val="clear" w:color="auto" w:fill="FFFFFF"/>
          <w:lang w:val="it-IT"/>
        </w:rPr>
        <w:t xml:space="preserve"> medical</w:t>
      </w:r>
      <w:r>
        <w:rPr>
          <w:color w:val="000000"/>
          <w:bdr w:val="none" w:sz="0" w:space="0" w:color="auto" w:frame="1"/>
          <w:shd w:val="clear" w:color="auto" w:fill="FFFFFF"/>
          <w:lang w:val="it-IT"/>
        </w:rPr>
        <w:t xml:space="preserve">i </w:t>
      </w:r>
      <w:r w:rsidRPr="00C20BE7">
        <w:rPr>
          <w:color w:val="000000"/>
          <w:bdr w:val="none" w:sz="0" w:space="0" w:color="auto" w:frame="1"/>
          <w:shd w:val="clear" w:color="auto" w:fill="FFFFFF"/>
          <w:lang w:val="it-IT"/>
        </w:rPr>
        <w:t>încadra</w:t>
      </w:r>
      <w:r>
        <w:rPr>
          <w:color w:val="000000"/>
          <w:bdr w:val="none" w:sz="0" w:space="0" w:color="auto" w:frame="1"/>
          <w:shd w:val="clear" w:color="auto" w:fill="FFFFFF"/>
          <w:lang w:val="it-IT"/>
        </w:rPr>
        <w:t>ți</w:t>
      </w:r>
      <w:r w:rsidRPr="00C20BE7">
        <w:rPr>
          <w:color w:val="000000"/>
          <w:bdr w:val="none" w:sz="0" w:space="0" w:color="auto" w:frame="1"/>
          <w:shd w:val="clear" w:color="auto" w:fill="FFFFFF"/>
          <w:lang w:val="it-IT"/>
        </w:rPr>
        <w:t xml:space="preserve"> de ASCSMB din cadrul Primăriei București. </w:t>
      </w:r>
    </w:p>
    <w:p w14:paraId="4798305D" w14:textId="77777777" w:rsidR="00A579FB" w:rsidRPr="00C20BE7" w:rsidRDefault="00A579FB" w:rsidP="00A579FB">
      <w:pPr>
        <w:spacing w:line="276" w:lineRule="auto"/>
        <w:ind w:left="72" w:right="72" w:firstLine="648"/>
        <w:jc w:val="both"/>
        <w:rPr>
          <w:color w:val="000000"/>
          <w:bdr w:val="none" w:sz="0" w:space="0" w:color="auto" w:frame="1"/>
          <w:shd w:val="clear" w:color="auto" w:fill="FFFFFF"/>
          <w:lang w:val="it-IT"/>
        </w:rPr>
      </w:pPr>
      <w:r w:rsidRPr="00C20BE7">
        <w:rPr>
          <w:color w:val="000000"/>
          <w:bdr w:val="none" w:sz="0" w:space="0" w:color="auto" w:frame="1"/>
          <w:shd w:val="clear" w:color="auto" w:fill="FFFFFF"/>
          <w:lang w:val="it-IT"/>
        </w:rPr>
        <w:t>Activitatea cabinetului este asigurată conform actelor normative care reglementează asistența medicală din unitățile de învățământ.</w:t>
      </w:r>
    </w:p>
    <w:p w14:paraId="34844B15" w14:textId="77777777" w:rsidR="00A579FB" w:rsidRPr="00C20BE7" w:rsidRDefault="00A579FB" w:rsidP="00A579FB">
      <w:pPr>
        <w:spacing w:line="276" w:lineRule="auto"/>
        <w:ind w:left="72" w:right="72" w:firstLine="648"/>
        <w:jc w:val="both"/>
        <w:rPr>
          <w:color w:val="000000"/>
          <w:bdr w:val="none" w:sz="0" w:space="0" w:color="auto" w:frame="1"/>
          <w:shd w:val="clear" w:color="auto" w:fill="FFFFFF"/>
          <w:lang w:val="it-IT"/>
        </w:rPr>
      </w:pPr>
      <w:r w:rsidRPr="00C20BE7">
        <w:rPr>
          <w:color w:val="000000"/>
          <w:bdr w:val="none" w:sz="0" w:space="0" w:color="auto" w:frame="1"/>
          <w:shd w:val="clear" w:color="auto" w:fill="FFFFFF"/>
          <w:lang w:val="it-IT"/>
        </w:rPr>
        <w:t xml:space="preserve">Cabinetul stomatologic asigură gratuit studenților din această unitate de învățământ servicii medicale de specialitate preventive și curative: educație pentru igiena dentară, pentru alimentație sănătoasă și pentru un stil de viață sănătos, consultații periodice anuale individuale, profilaxia cariei dentare și a altor afecțiuni ale aparatului dento-maxilar, tratamentul cariilor simple și al complicațiilor acestora, detartraje, extracții, igienizări profesionale, tratamente stomatologice de urgență. </w:t>
      </w:r>
    </w:p>
    <w:p w14:paraId="524142AA" w14:textId="77777777" w:rsidR="00A579FB" w:rsidRPr="00C20BE7" w:rsidRDefault="00A579FB" w:rsidP="00A579FB">
      <w:pPr>
        <w:spacing w:line="276" w:lineRule="auto"/>
        <w:ind w:left="72" w:right="72" w:firstLine="648"/>
        <w:jc w:val="both"/>
        <w:rPr>
          <w:color w:val="000000"/>
          <w:bdr w:val="none" w:sz="0" w:space="0" w:color="auto" w:frame="1"/>
          <w:shd w:val="clear" w:color="auto" w:fill="FFFFFF"/>
          <w:lang w:val="it-IT"/>
        </w:rPr>
      </w:pPr>
      <w:r w:rsidRPr="00C20BE7">
        <w:rPr>
          <w:color w:val="000000"/>
          <w:bdr w:val="none" w:sz="0" w:space="0" w:color="auto" w:frame="1"/>
          <w:shd w:val="clear" w:color="auto" w:fill="FFFFFF"/>
          <w:lang w:val="it-IT"/>
        </w:rPr>
        <w:t>Programarea tratamentelor individuale se face la cererea pacienților.</w:t>
      </w:r>
    </w:p>
    <w:p w14:paraId="2CA74C06" w14:textId="77777777" w:rsidR="00A579FB" w:rsidRDefault="00A579FB" w:rsidP="00A579FB">
      <w:pPr>
        <w:spacing w:line="276" w:lineRule="auto"/>
        <w:ind w:left="72" w:right="72" w:firstLine="648"/>
        <w:jc w:val="both"/>
        <w:rPr>
          <w:color w:val="000000"/>
          <w:bdr w:val="none" w:sz="0" w:space="0" w:color="auto" w:frame="1"/>
          <w:shd w:val="clear" w:color="auto" w:fill="FFFFFF"/>
        </w:rPr>
      </w:pPr>
      <w:r w:rsidRPr="003B0C76">
        <w:rPr>
          <w:color w:val="000000"/>
          <w:bdr w:val="none" w:sz="0" w:space="0" w:color="auto" w:frame="1"/>
          <w:shd w:val="clear" w:color="auto" w:fill="FFFFFF"/>
        </w:rPr>
        <w:t xml:space="preserve">Activitățile cabinetului stomatologic sunt strict confidențiale. </w:t>
      </w:r>
    </w:p>
    <w:p w14:paraId="291C5AF9" w14:textId="77777777" w:rsidR="00A579FB" w:rsidRDefault="00A579FB" w:rsidP="00A579FB">
      <w:pPr>
        <w:spacing w:line="276" w:lineRule="auto"/>
        <w:ind w:left="72" w:right="72" w:firstLine="648"/>
        <w:jc w:val="both"/>
        <w:rPr>
          <w:color w:val="000000"/>
          <w:bdr w:val="none" w:sz="0" w:space="0" w:color="auto" w:frame="1"/>
          <w:shd w:val="clear" w:color="auto" w:fill="FFFFFF"/>
        </w:rPr>
      </w:pPr>
      <w:r w:rsidRPr="003B0C76">
        <w:rPr>
          <w:color w:val="000000"/>
          <w:bdr w:val="none" w:sz="0" w:space="0" w:color="auto" w:frame="1"/>
          <w:shd w:val="clear" w:color="auto" w:fill="FFFFFF"/>
        </w:rPr>
        <w:t>Consultațiile se efectuează personal, doar în cabinetul stomatologic.</w:t>
      </w:r>
    </w:p>
    <w:p w14:paraId="3FDABF4D" w14:textId="77777777" w:rsidR="00A579FB" w:rsidRDefault="00A579FB" w:rsidP="00A579FB">
      <w:pPr>
        <w:spacing w:line="276" w:lineRule="auto"/>
        <w:ind w:left="72" w:right="72" w:firstLine="648"/>
        <w:jc w:val="both"/>
        <w:rPr>
          <w:color w:val="000000"/>
          <w:bdr w:val="none" w:sz="0" w:space="0" w:color="auto" w:frame="1"/>
          <w:shd w:val="clear" w:color="auto" w:fill="FFFFFF"/>
        </w:rPr>
      </w:pPr>
      <w:r w:rsidRPr="003B0C76">
        <w:rPr>
          <w:color w:val="000000"/>
          <w:bdr w:val="none" w:sz="0" w:space="0" w:color="auto" w:frame="1"/>
          <w:shd w:val="clear" w:color="auto" w:fill="FFFFFF"/>
        </w:rPr>
        <w:t xml:space="preserve">În situația în care prelucrarea datelor cu caracter personal în scopurile amintite vă afectează drepturile și interesele, ori sunteți interesat de o informare mai amplă legată de aceasta, vă rugăm să vă adresați Responsabilului cu </w:t>
      </w:r>
      <w:r>
        <w:rPr>
          <w:color w:val="000000"/>
          <w:bdr w:val="none" w:sz="0" w:space="0" w:color="auto" w:frame="1"/>
          <w:shd w:val="clear" w:color="auto" w:fill="FFFFFF"/>
        </w:rPr>
        <w:t>p</w:t>
      </w:r>
      <w:r w:rsidRPr="003B0C76">
        <w:rPr>
          <w:color w:val="000000"/>
          <w:bdr w:val="none" w:sz="0" w:space="0" w:color="auto" w:frame="1"/>
          <w:shd w:val="clear" w:color="auto" w:fill="FFFFFF"/>
        </w:rPr>
        <w:t xml:space="preserve">rotecția </w:t>
      </w:r>
      <w:r>
        <w:rPr>
          <w:color w:val="000000"/>
          <w:bdr w:val="none" w:sz="0" w:space="0" w:color="auto" w:frame="1"/>
          <w:shd w:val="clear" w:color="auto" w:fill="FFFFFF"/>
        </w:rPr>
        <w:t>d</w:t>
      </w:r>
      <w:r w:rsidRPr="003B0C76">
        <w:rPr>
          <w:color w:val="000000"/>
          <w:bdr w:val="none" w:sz="0" w:space="0" w:color="auto" w:frame="1"/>
          <w:shd w:val="clear" w:color="auto" w:fill="FFFFFF"/>
        </w:rPr>
        <w:t xml:space="preserve">atelor din cadrul </w:t>
      </w:r>
      <w:r>
        <w:rPr>
          <w:color w:val="000000"/>
          <w:bdr w:val="none" w:sz="0" w:space="0" w:color="auto" w:frame="1"/>
          <w:shd w:val="clear" w:color="auto" w:fill="FFFFFF"/>
        </w:rPr>
        <w:t xml:space="preserve">Universității din București, </w:t>
      </w:r>
      <w:r w:rsidRPr="003B0C76">
        <w:rPr>
          <w:color w:val="000000"/>
          <w:bdr w:val="none" w:sz="0" w:space="0" w:color="auto" w:frame="1"/>
          <w:shd w:val="clear" w:color="auto" w:fill="FFFFFF"/>
        </w:rPr>
        <w:t xml:space="preserve">la adresa de email </w:t>
      </w:r>
      <w:r w:rsidRPr="00F2361F">
        <w:rPr>
          <w:b/>
          <w:color w:val="000000"/>
          <w:bdr w:val="none" w:sz="0" w:space="0" w:color="auto" w:frame="1"/>
          <w:shd w:val="clear" w:color="auto" w:fill="FFFFFF"/>
        </w:rPr>
        <w:t>dpo@unibuc.ro</w:t>
      </w:r>
      <w:r w:rsidRPr="003B0C76">
        <w:rPr>
          <w:color w:val="000000"/>
          <w:bdr w:val="none" w:sz="0" w:space="0" w:color="auto" w:frame="1"/>
          <w:shd w:val="clear" w:color="auto" w:fill="FFFFFF"/>
        </w:rPr>
        <w:t>, conform </w:t>
      </w:r>
      <w:hyperlink r:id="rId9" w:history="1">
        <w:r w:rsidRPr="00C20BE7">
          <w:rPr>
            <w:bdr w:val="none" w:sz="0" w:space="0" w:color="auto" w:frame="1"/>
            <w:shd w:val="clear" w:color="auto" w:fill="FFFFFF"/>
          </w:rPr>
          <w:t>art. 38 alineat 4 din Regulamentul nr. 679 din 27 aprilie 2016</w:t>
        </w:r>
      </w:hyperlink>
      <w:r w:rsidRPr="00F2361F">
        <w:rPr>
          <w:bdr w:val="none" w:sz="0" w:space="0" w:color="auto" w:frame="1"/>
          <w:shd w:val="clear" w:color="auto" w:fill="FFFFFF"/>
        </w:rPr>
        <w:t> privind protecția persoanelor fizice în ceea ce privește prelucrarea datelor cu caracter personal ș</w:t>
      </w:r>
      <w:r w:rsidRPr="003B0C76">
        <w:rPr>
          <w:color w:val="000000"/>
          <w:bdr w:val="none" w:sz="0" w:space="0" w:color="auto" w:frame="1"/>
          <w:shd w:val="clear" w:color="auto" w:fill="FFFFFF"/>
        </w:rPr>
        <w:t>i libera circulație a acestor date.</w:t>
      </w:r>
    </w:p>
    <w:p w14:paraId="45E9B355" w14:textId="77777777" w:rsidR="00A579FB" w:rsidRDefault="00A579FB" w:rsidP="00A579FB">
      <w:pPr>
        <w:ind w:left="72" w:right="72" w:firstLine="648"/>
        <w:jc w:val="both"/>
        <w:rPr>
          <w:color w:val="000000"/>
          <w:bdr w:val="none" w:sz="0" w:space="0" w:color="auto" w:frame="1"/>
          <w:shd w:val="clear" w:color="auto" w:fill="FFFFFF"/>
        </w:rPr>
      </w:pPr>
    </w:p>
    <w:p w14:paraId="31918CDC" w14:textId="77777777" w:rsidR="00A579FB" w:rsidRDefault="00A579FB" w:rsidP="00A579FB">
      <w:pPr>
        <w:ind w:left="72" w:right="72" w:firstLine="648"/>
        <w:jc w:val="both"/>
        <w:rPr>
          <w:color w:val="000000"/>
          <w:bdr w:val="none" w:sz="0" w:space="0" w:color="auto" w:frame="1"/>
          <w:shd w:val="clear" w:color="auto" w:fill="FFFFFF"/>
        </w:rPr>
      </w:pPr>
    </w:p>
    <w:p w14:paraId="37D5AA9D" w14:textId="77777777" w:rsidR="00A579FB" w:rsidRDefault="00A579FB" w:rsidP="00A579FB">
      <w:pPr>
        <w:ind w:left="72" w:right="72" w:firstLine="648"/>
        <w:jc w:val="both"/>
        <w:rPr>
          <w:color w:val="000000"/>
          <w:bdr w:val="none" w:sz="0" w:space="0" w:color="auto" w:frame="1"/>
          <w:shd w:val="clear" w:color="auto" w:fill="FFFFFF"/>
        </w:rPr>
      </w:pPr>
    </w:p>
    <w:p w14:paraId="1AFF28F2" w14:textId="77777777" w:rsidR="00A579FB" w:rsidRDefault="00A579FB" w:rsidP="00A579FB">
      <w:pPr>
        <w:jc w:val="both"/>
        <w:rPr>
          <w:lang w:val="ro-RO"/>
        </w:rPr>
      </w:pPr>
      <w:r>
        <w:rPr>
          <w:lang w:val="ro-RO"/>
        </w:rPr>
        <w:tab/>
        <w:t>Data:</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Semnătura,</w:t>
      </w:r>
    </w:p>
    <w:p w14:paraId="49D29292" w14:textId="77777777" w:rsidR="00A579FB" w:rsidRPr="003B0C76" w:rsidRDefault="00A579FB" w:rsidP="00A579FB">
      <w:pPr>
        <w:jc w:val="both"/>
        <w:rPr>
          <w:lang w:val="ro-RO"/>
        </w:rPr>
      </w:pPr>
      <w:r>
        <w:rPr>
          <w:lang w:val="ro-RO"/>
        </w:rPr>
        <w:t>________________</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__________________</w:t>
      </w:r>
    </w:p>
    <w:p w14:paraId="0885168B" w14:textId="2E4DCFE5" w:rsidR="00A579FB" w:rsidRDefault="00A579FB" w:rsidP="006D4E9B">
      <w:pPr>
        <w:pBdr>
          <w:top w:val="nil"/>
          <w:left w:val="nil"/>
          <w:bottom w:val="nil"/>
          <w:right w:val="nil"/>
          <w:between w:val="nil"/>
        </w:pBdr>
        <w:ind w:right="9" w:firstLine="348"/>
        <w:jc w:val="both"/>
      </w:pPr>
    </w:p>
    <w:p w14:paraId="7A2D4A65" w14:textId="368C0C76" w:rsidR="00A579FB" w:rsidRDefault="00A579FB" w:rsidP="006D4E9B">
      <w:pPr>
        <w:pBdr>
          <w:top w:val="nil"/>
          <w:left w:val="nil"/>
          <w:bottom w:val="nil"/>
          <w:right w:val="nil"/>
          <w:between w:val="nil"/>
        </w:pBdr>
        <w:ind w:right="9" w:firstLine="348"/>
        <w:jc w:val="both"/>
      </w:pPr>
    </w:p>
    <w:p w14:paraId="35C6E9CD" w14:textId="2B043CA2" w:rsidR="00A579FB" w:rsidRDefault="00A579FB" w:rsidP="006D4E9B">
      <w:pPr>
        <w:pBdr>
          <w:top w:val="nil"/>
          <w:left w:val="nil"/>
          <w:bottom w:val="nil"/>
          <w:right w:val="nil"/>
          <w:between w:val="nil"/>
        </w:pBdr>
        <w:ind w:right="9" w:firstLine="348"/>
        <w:jc w:val="both"/>
      </w:pPr>
    </w:p>
    <w:p w14:paraId="5C96E08D" w14:textId="233168ED" w:rsidR="00A579FB" w:rsidRDefault="00A579FB" w:rsidP="006D4E9B">
      <w:pPr>
        <w:pBdr>
          <w:top w:val="nil"/>
          <w:left w:val="nil"/>
          <w:bottom w:val="nil"/>
          <w:right w:val="nil"/>
          <w:between w:val="nil"/>
        </w:pBdr>
        <w:ind w:right="9" w:firstLine="348"/>
        <w:jc w:val="both"/>
      </w:pPr>
    </w:p>
    <w:p w14:paraId="39930E8F" w14:textId="59A26235" w:rsidR="00A579FB" w:rsidRDefault="00A579FB" w:rsidP="006D4E9B">
      <w:pPr>
        <w:pBdr>
          <w:top w:val="nil"/>
          <w:left w:val="nil"/>
          <w:bottom w:val="nil"/>
          <w:right w:val="nil"/>
          <w:between w:val="nil"/>
        </w:pBdr>
        <w:ind w:right="9" w:firstLine="348"/>
        <w:jc w:val="both"/>
      </w:pPr>
    </w:p>
    <w:p w14:paraId="459E786D" w14:textId="366EEE20" w:rsidR="00A579FB" w:rsidRDefault="00A579FB" w:rsidP="006D4E9B">
      <w:pPr>
        <w:pBdr>
          <w:top w:val="nil"/>
          <w:left w:val="nil"/>
          <w:bottom w:val="nil"/>
          <w:right w:val="nil"/>
          <w:between w:val="nil"/>
        </w:pBdr>
        <w:ind w:right="9" w:firstLine="348"/>
        <w:jc w:val="both"/>
      </w:pPr>
    </w:p>
    <w:p w14:paraId="58B20103" w14:textId="3FDDC38E" w:rsidR="00A579FB" w:rsidRDefault="00A579FB" w:rsidP="006D4E9B">
      <w:pPr>
        <w:pBdr>
          <w:top w:val="nil"/>
          <w:left w:val="nil"/>
          <w:bottom w:val="nil"/>
          <w:right w:val="nil"/>
          <w:between w:val="nil"/>
        </w:pBdr>
        <w:ind w:right="9" w:firstLine="348"/>
        <w:jc w:val="both"/>
      </w:pPr>
    </w:p>
    <w:p w14:paraId="39A3F4E7" w14:textId="61F72559" w:rsidR="00A579FB" w:rsidRDefault="00A579FB" w:rsidP="006D4E9B">
      <w:pPr>
        <w:pBdr>
          <w:top w:val="nil"/>
          <w:left w:val="nil"/>
          <w:bottom w:val="nil"/>
          <w:right w:val="nil"/>
          <w:between w:val="nil"/>
        </w:pBdr>
        <w:ind w:right="9" w:firstLine="348"/>
        <w:jc w:val="both"/>
      </w:pPr>
    </w:p>
    <w:p w14:paraId="6160A298" w14:textId="534A8433" w:rsidR="00A579FB" w:rsidRDefault="00A579FB" w:rsidP="006D4E9B">
      <w:pPr>
        <w:pBdr>
          <w:top w:val="nil"/>
          <w:left w:val="nil"/>
          <w:bottom w:val="nil"/>
          <w:right w:val="nil"/>
          <w:between w:val="nil"/>
        </w:pBdr>
        <w:ind w:right="9" w:firstLine="348"/>
        <w:jc w:val="both"/>
      </w:pPr>
    </w:p>
    <w:p w14:paraId="6CBE7057" w14:textId="60E8B54F" w:rsidR="00A579FB" w:rsidRDefault="00A579FB" w:rsidP="006D4E9B">
      <w:pPr>
        <w:pBdr>
          <w:top w:val="nil"/>
          <w:left w:val="nil"/>
          <w:bottom w:val="nil"/>
          <w:right w:val="nil"/>
          <w:between w:val="nil"/>
        </w:pBdr>
        <w:ind w:right="9" w:firstLine="348"/>
        <w:jc w:val="both"/>
      </w:pPr>
    </w:p>
    <w:p w14:paraId="5A8093B4" w14:textId="11AF51D6" w:rsidR="00A579FB" w:rsidRDefault="00A579FB" w:rsidP="006D4E9B">
      <w:pPr>
        <w:pBdr>
          <w:top w:val="nil"/>
          <w:left w:val="nil"/>
          <w:bottom w:val="nil"/>
          <w:right w:val="nil"/>
          <w:between w:val="nil"/>
        </w:pBdr>
        <w:ind w:right="9" w:firstLine="348"/>
        <w:jc w:val="both"/>
      </w:pPr>
    </w:p>
    <w:p w14:paraId="0DE3325F" w14:textId="60101FC1" w:rsidR="00A579FB" w:rsidRDefault="00A579FB" w:rsidP="006D4E9B">
      <w:pPr>
        <w:pBdr>
          <w:top w:val="nil"/>
          <w:left w:val="nil"/>
          <w:bottom w:val="nil"/>
          <w:right w:val="nil"/>
          <w:between w:val="nil"/>
        </w:pBdr>
        <w:ind w:right="9" w:firstLine="348"/>
        <w:jc w:val="both"/>
      </w:pPr>
    </w:p>
    <w:p w14:paraId="659F269F" w14:textId="2599971A" w:rsidR="00A579FB" w:rsidRDefault="00A579FB" w:rsidP="006D4E9B">
      <w:pPr>
        <w:pBdr>
          <w:top w:val="nil"/>
          <w:left w:val="nil"/>
          <w:bottom w:val="nil"/>
          <w:right w:val="nil"/>
          <w:between w:val="nil"/>
        </w:pBdr>
        <w:ind w:right="9" w:firstLine="348"/>
        <w:jc w:val="both"/>
      </w:pPr>
    </w:p>
    <w:p w14:paraId="10468528" w14:textId="7C6F18A8" w:rsidR="00A579FB" w:rsidRDefault="00A579FB" w:rsidP="006D4E9B">
      <w:pPr>
        <w:pBdr>
          <w:top w:val="nil"/>
          <w:left w:val="nil"/>
          <w:bottom w:val="nil"/>
          <w:right w:val="nil"/>
          <w:between w:val="nil"/>
        </w:pBdr>
        <w:ind w:right="9" w:firstLine="348"/>
        <w:jc w:val="both"/>
      </w:pPr>
    </w:p>
    <w:p w14:paraId="4D11F006" w14:textId="4431EDEC" w:rsidR="00A579FB" w:rsidRDefault="00A579FB" w:rsidP="006D4E9B">
      <w:pPr>
        <w:pBdr>
          <w:top w:val="nil"/>
          <w:left w:val="nil"/>
          <w:bottom w:val="nil"/>
          <w:right w:val="nil"/>
          <w:between w:val="nil"/>
        </w:pBdr>
        <w:ind w:right="9" w:firstLine="348"/>
        <w:jc w:val="both"/>
      </w:pPr>
    </w:p>
    <w:p w14:paraId="4A81451C" w14:textId="5C451CDC" w:rsidR="00A579FB" w:rsidRDefault="00A579FB" w:rsidP="006D4E9B">
      <w:pPr>
        <w:pBdr>
          <w:top w:val="nil"/>
          <w:left w:val="nil"/>
          <w:bottom w:val="nil"/>
          <w:right w:val="nil"/>
          <w:between w:val="nil"/>
        </w:pBdr>
        <w:ind w:right="9" w:firstLine="348"/>
        <w:jc w:val="both"/>
      </w:pPr>
    </w:p>
    <w:p w14:paraId="62710E05" w14:textId="2633B773" w:rsidR="00A579FB" w:rsidRDefault="00A579FB" w:rsidP="006D4E9B">
      <w:pPr>
        <w:pBdr>
          <w:top w:val="nil"/>
          <w:left w:val="nil"/>
          <w:bottom w:val="nil"/>
          <w:right w:val="nil"/>
          <w:between w:val="nil"/>
        </w:pBdr>
        <w:ind w:right="9" w:firstLine="348"/>
        <w:jc w:val="both"/>
      </w:pPr>
    </w:p>
    <w:p w14:paraId="29118441" w14:textId="200B8469" w:rsidR="00A579FB" w:rsidRDefault="00A579FB" w:rsidP="006D4E9B">
      <w:pPr>
        <w:pBdr>
          <w:top w:val="nil"/>
          <w:left w:val="nil"/>
          <w:bottom w:val="nil"/>
          <w:right w:val="nil"/>
          <w:between w:val="nil"/>
        </w:pBdr>
        <w:ind w:right="9" w:firstLine="348"/>
        <w:jc w:val="both"/>
      </w:pPr>
    </w:p>
    <w:p w14:paraId="74E37EF7" w14:textId="568ACD3B" w:rsidR="00A579FB" w:rsidRDefault="00A579FB" w:rsidP="006D4E9B">
      <w:pPr>
        <w:pBdr>
          <w:top w:val="nil"/>
          <w:left w:val="nil"/>
          <w:bottom w:val="nil"/>
          <w:right w:val="nil"/>
          <w:between w:val="nil"/>
        </w:pBdr>
        <w:ind w:right="9" w:firstLine="348"/>
        <w:jc w:val="both"/>
      </w:pPr>
    </w:p>
    <w:p w14:paraId="25F021E2" w14:textId="08509F97" w:rsidR="00A579FB" w:rsidRDefault="00A579FB" w:rsidP="006D4E9B">
      <w:pPr>
        <w:pBdr>
          <w:top w:val="nil"/>
          <w:left w:val="nil"/>
          <w:bottom w:val="nil"/>
          <w:right w:val="nil"/>
          <w:between w:val="nil"/>
        </w:pBdr>
        <w:ind w:right="9" w:firstLine="348"/>
        <w:jc w:val="both"/>
      </w:pPr>
    </w:p>
    <w:p w14:paraId="18071815" w14:textId="6333A841" w:rsidR="00A579FB" w:rsidRDefault="00A579FB" w:rsidP="006D4E9B">
      <w:pPr>
        <w:pBdr>
          <w:top w:val="nil"/>
          <w:left w:val="nil"/>
          <w:bottom w:val="nil"/>
          <w:right w:val="nil"/>
          <w:between w:val="nil"/>
        </w:pBdr>
        <w:ind w:right="9" w:firstLine="348"/>
        <w:jc w:val="both"/>
      </w:pPr>
    </w:p>
    <w:p w14:paraId="4FCAC285" w14:textId="30953A4A" w:rsidR="00A579FB" w:rsidRDefault="00A579FB" w:rsidP="006D4E9B">
      <w:pPr>
        <w:pBdr>
          <w:top w:val="nil"/>
          <w:left w:val="nil"/>
          <w:bottom w:val="nil"/>
          <w:right w:val="nil"/>
          <w:between w:val="nil"/>
        </w:pBdr>
        <w:ind w:right="9" w:firstLine="348"/>
        <w:jc w:val="both"/>
      </w:pPr>
    </w:p>
    <w:p w14:paraId="67E9F7C8" w14:textId="15D397C3" w:rsidR="00A579FB" w:rsidRDefault="00A579FB" w:rsidP="006D4E9B">
      <w:pPr>
        <w:pBdr>
          <w:top w:val="nil"/>
          <w:left w:val="nil"/>
          <w:bottom w:val="nil"/>
          <w:right w:val="nil"/>
          <w:between w:val="nil"/>
        </w:pBdr>
        <w:ind w:right="9" w:firstLine="348"/>
        <w:jc w:val="both"/>
      </w:pPr>
    </w:p>
    <w:p w14:paraId="7171E117" w14:textId="38D5139C" w:rsidR="00A579FB" w:rsidRDefault="00A579FB" w:rsidP="006D4E9B">
      <w:pPr>
        <w:pBdr>
          <w:top w:val="nil"/>
          <w:left w:val="nil"/>
          <w:bottom w:val="nil"/>
          <w:right w:val="nil"/>
          <w:between w:val="nil"/>
        </w:pBdr>
        <w:ind w:right="9" w:firstLine="348"/>
        <w:jc w:val="both"/>
      </w:pPr>
    </w:p>
    <w:p w14:paraId="4C217F4A" w14:textId="77777777" w:rsidR="00A579FB" w:rsidRPr="00A579FB" w:rsidRDefault="00A579FB" w:rsidP="00A579FB">
      <w:pPr>
        <w:spacing w:line="259" w:lineRule="auto"/>
        <w:jc w:val="right"/>
        <w:rPr>
          <w:b/>
          <w:bCs/>
        </w:rPr>
      </w:pPr>
      <w:r w:rsidRPr="00A579FB">
        <w:rPr>
          <w:b/>
          <w:bCs/>
          <w:sz w:val="22"/>
          <w:szCs w:val="22"/>
        </w:rPr>
        <w:t>Anexă – la contractele de studii</w:t>
      </w:r>
    </w:p>
    <w:p w14:paraId="3C1D12F9" w14:textId="77777777" w:rsidR="00A579FB" w:rsidRPr="00A579FB" w:rsidRDefault="00A579FB" w:rsidP="00A579FB">
      <w:pPr>
        <w:jc w:val="center"/>
        <w:rPr>
          <w:color w:val="222222"/>
          <w:highlight w:val="white"/>
        </w:rPr>
      </w:pPr>
    </w:p>
    <w:sdt>
      <w:sdtPr>
        <w:rPr>
          <w:rFonts w:ascii="Calibri" w:eastAsia="Calibri" w:hAnsi="Calibri" w:cs="Calibri"/>
          <w:sz w:val="22"/>
          <w:szCs w:val="22"/>
        </w:rPr>
        <w:tag w:val="goog_rdk_1"/>
        <w:id w:val="-2025750691"/>
      </w:sdtPr>
      <w:sdtEndPr/>
      <w:sdtContent>
        <w:p w14:paraId="426DB32C" w14:textId="77777777" w:rsidR="00A579FB" w:rsidRPr="00A579FB" w:rsidRDefault="00F82B78" w:rsidP="00A579FB">
          <w:pPr>
            <w:jc w:val="center"/>
            <w:rPr>
              <w:b/>
              <w:bCs/>
              <w:color w:val="222222"/>
              <w:highlight w:val="white"/>
            </w:rPr>
          </w:pPr>
          <w:sdt>
            <w:sdtPr>
              <w:rPr>
                <w:rFonts w:ascii="Calibri" w:eastAsia="Calibri" w:hAnsi="Calibri" w:cs="Calibri"/>
                <w:sz w:val="22"/>
                <w:szCs w:val="22"/>
              </w:rPr>
              <w:tag w:val="goog_rdk_0"/>
              <w:id w:val="-1079004884"/>
            </w:sdtPr>
            <w:sdtEndPr/>
            <w:sdtContent>
              <w:r w:rsidR="00A579FB" w:rsidRPr="00A579FB">
                <w:rPr>
                  <w:b/>
                  <w:bCs/>
                  <w:color w:val="222222"/>
                  <w:highlight w:val="white"/>
                </w:rPr>
                <w:t>Listă documente și resurse de informare în format electronic</w:t>
              </w:r>
            </w:sdtContent>
          </w:sdt>
        </w:p>
      </w:sdtContent>
    </w:sdt>
    <w:p w14:paraId="057F7B3A" w14:textId="77777777" w:rsidR="00A579FB" w:rsidRPr="00A579FB" w:rsidRDefault="00A579FB" w:rsidP="00A579FB">
      <w:pPr>
        <w:jc w:val="center"/>
      </w:pPr>
    </w:p>
    <w:p w14:paraId="06A70431" w14:textId="77777777" w:rsidR="00A579FB" w:rsidRPr="00A579FB" w:rsidRDefault="00A579FB" w:rsidP="00A579FB">
      <w:pPr>
        <w:spacing w:line="259" w:lineRule="auto"/>
        <w:jc w:val="both"/>
        <w:rPr>
          <w:color w:val="000000"/>
        </w:rPr>
      </w:pPr>
      <w:r w:rsidRPr="00A579FB">
        <w:rPr>
          <w:color w:val="000000"/>
        </w:rPr>
        <w:t>Regulamentul privind  activitatea profesională a studenților al Universității din București</w:t>
      </w:r>
    </w:p>
    <w:p w14:paraId="50586E0B" w14:textId="77777777" w:rsidR="00A579FB" w:rsidRPr="00A579FB" w:rsidRDefault="00A579FB" w:rsidP="00A579FB">
      <w:pPr>
        <w:spacing w:line="259" w:lineRule="auto"/>
        <w:jc w:val="both"/>
      </w:pPr>
      <w:r w:rsidRPr="00A579FB">
        <w:t>Link:</w:t>
      </w:r>
    </w:p>
    <w:p w14:paraId="6B827635" w14:textId="77777777" w:rsidR="00A579FB" w:rsidRPr="00A579FB" w:rsidRDefault="00F82B78" w:rsidP="00A579FB">
      <w:pPr>
        <w:spacing w:line="259" w:lineRule="auto"/>
        <w:jc w:val="both"/>
        <w:rPr>
          <w:color w:val="4472C4"/>
        </w:rPr>
      </w:pPr>
      <w:hyperlink r:id="rId10">
        <w:r w:rsidR="00A579FB" w:rsidRPr="00A579FB">
          <w:rPr>
            <w:color w:val="4472C4"/>
            <w:u w:val="single"/>
          </w:rPr>
          <w:t>https://unibuc.ro/wp-content/uploads/2024/04/Regulamentul-privind-activitatea-profesionala-a-studentilor-2024.pdf</w:t>
        </w:r>
      </w:hyperlink>
    </w:p>
    <w:p w14:paraId="06FDC3C5" w14:textId="77777777" w:rsidR="00A579FB" w:rsidRPr="00A579FB" w:rsidRDefault="00A579FB" w:rsidP="00A579FB">
      <w:pPr>
        <w:spacing w:line="259" w:lineRule="auto"/>
        <w:jc w:val="both"/>
      </w:pPr>
    </w:p>
    <w:p w14:paraId="504C216D" w14:textId="77777777" w:rsidR="00A579FB" w:rsidRPr="00A579FB" w:rsidRDefault="00A579FB" w:rsidP="00A579FB">
      <w:pPr>
        <w:spacing w:line="259" w:lineRule="auto"/>
        <w:jc w:val="both"/>
      </w:pPr>
      <w:r w:rsidRPr="00A579FB">
        <w:t>Codul de Etică și Deontologie al Universității din București</w:t>
      </w:r>
    </w:p>
    <w:p w14:paraId="13AB29AB" w14:textId="77777777" w:rsidR="00A579FB" w:rsidRPr="00A579FB" w:rsidRDefault="00A579FB" w:rsidP="00A579FB">
      <w:pPr>
        <w:spacing w:line="259" w:lineRule="auto"/>
        <w:jc w:val="both"/>
      </w:pPr>
      <w:r w:rsidRPr="00A579FB">
        <w:t>Link:</w:t>
      </w:r>
    </w:p>
    <w:p w14:paraId="286A3B25" w14:textId="77777777" w:rsidR="00A579FB" w:rsidRPr="00A579FB" w:rsidRDefault="00F82B78" w:rsidP="00A579FB">
      <w:pPr>
        <w:spacing w:line="259" w:lineRule="auto"/>
        <w:jc w:val="both"/>
      </w:pPr>
      <w:hyperlink r:id="rId11">
        <w:r w:rsidR="00A579FB" w:rsidRPr="00A579FB">
          <w:rPr>
            <w:color w:val="0563C1"/>
            <w:u w:val="single"/>
          </w:rPr>
          <w:t>https://unibuc.ro/wp-content/uploads/2021/01/CODUL-DE-ETICA-SI-DEONTOLOGIE-AL-UNIVERSITATII-DIN-BUCURESTI-2020-1.pdf</w:t>
        </w:r>
      </w:hyperlink>
    </w:p>
    <w:p w14:paraId="0E6BD2DC" w14:textId="77777777" w:rsidR="00A579FB" w:rsidRPr="00A579FB" w:rsidRDefault="00A579FB" w:rsidP="00A579FB">
      <w:pPr>
        <w:spacing w:line="259" w:lineRule="auto"/>
        <w:jc w:val="both"/>
      </w:pPr>
    </w:p>
    <w:p w14:paraId="59850249" w14:textId="77777777" w:rsidR="00A579FB" w:rsidRPr="00A579FB" w:rsidRDefault="00A579FB" w:rsidP="00A579FB">
      <w:pPr>
        <w:spacing w:line="259" w:lineRule="auto"/>
        <w:jc w:val="both"/>
      </w:pPr>
      <w:r w:rsidRPr="00A579FB">
        <w:t>Direcția Cămine-Cantine și Activități Studențești a Universității din București</w:t>
      </w:r>
    </w:p>
    <w:p w14:paraId="5EB5857B" w14:textId="77777777" w:rsidR="00A579FB" w:rsidRPr="00A579FB" w:rsidRDefault="00A579FB" w:rsidP="00A579FB">
      <w:pPr>
        <w:spacing w:line="259" w:lineRule="auto"/>
        <w:jc w:val="both"/>
        <w:rPr>
          <w:color w:val="022169"/>
        </w:rPr>
      </w:pPr>
      <w:r w:rsidRPr="00A579FB">
        <w:rPr>
          <w:color w:val="022169"/>
        </w:rPr>
        <w:t>Link:</w:t>
      </w:r>
    </w:p>
    <w:p w14:paraId="74CEAD27" w14:textId="77777777" w:rsidR="00A579FB" w:rsidRPr="00A579FB" w:rsidRDefault="00F82B78" w:rsidP="00A579FB">
      <w:pPr>
        <w:spacing w:line="259" w:lineRule="auto"/>
        <w:jc w:val="both"/>
      </w:pPr>
      <w:hyperlink r:id="rId12">
        <w:r w:rsidR="00A579FB" w:rsidRPr="00A579FB">
          <w:rPr>
            <w:color w:val="0563C1"/>
            <w:u w:val="single"/>
          </w:rPr>
          <w:t>https://unibuc.ro/despre-ub/organizare/administratie/directia-camine-cantine/</w:t>
        </w:r>
      </w:hyperlink>
      <w:r w:rsidR="00A579FB" w:rsidRPr="00A579FB">
        <w:t xml:space="preserve"> </w:t>
      </w:r>
    </w:p>
    <w:p w14:paraId="37D59978" w14:textId="77777777" w:rsidR="00A579FB" w:rsidRPr="00A579FB" w:rsidRDefault="00A579FB" w:rsidP="00A579FB">
      <w:pPr>
        <w:spacing w:line="259" w:lineRule="auto"/>
        <w:jc w:val="both"/>
      </w:pPr>
    </w:p>
    <w:p w14:paraId="186D6471" w14:textId="77777777" w:rsidR="00A579FB" w:rsidRPr="00A579FB" w:rsidRDefault="00A579FB" w:rsidP="00A579FB">
      <w:pPr>
        <w:outlineLvl w:val="0"/>
      </w:pPr>
      <w:bookmarkStart w:id="3" w:name="_heading=h.rb3uy428qepj" w:colFirst="0" w:colLast="0"/>
      <w:bookmarkEnd w:id="3"/>
    </w:p>
    <w:p w14:paraId="37B30058" w14:textId="77777777" w:rsidR="00A579FB" w:rsidRPr="00A579FB" w:rsidRDefault="00A579FB" w:rsidP="00A579FB">
      <w:pPr>
        <w:outlineLvl w:val="0"/>
      </w:pPr>
      <w:r w:rsidRPr="00A579FB">
        <w:t>Biroul Incluziune, Echitate și Egalitate de Șanse al Universității din București</w:t>
      </w:r>
    </w:p>
    <w:p w14:paraId="6920F9C5" w14:textId="77777777" w:rsidR="00A579FB" w:rsidRPr="00A579FB" w:rsidRDefault="00A579FB" w:rsidP="00A579FB">
      <w:pPr>
        <w:spacing w:line="259" w:lineRule="auto"/>
        <w:jc w:val="both"/>
      </w:pPr>
      <w:r w:rsidRPr="00A579FB">
        <w:t xml:space="preserve">Link: </w:t>
      </w:r>
    </w:p>
    <w:p w14:paraId="311AF78C" w14:textId="77777777" w:rsidR="00A579FB" w:rsidRPr="00A579FB" w:rsidRDefault="00F82B78" w:rsidP="00A579FB">
      <w:pPr>
        <w:spacing w:line="259" w:lineRule="auto"/>
        <w:jc w:val="both"/>
      </w:pPr>
      <w:hyperlink r:id="rId13">
        <w:r w:rsidR="00A579FB" w:rsidRPr="00A579FB">
          <w:rPr>
            <w:color w:val="0563C1"/>
            <w:u w:val="single"/>
          </w:rPr>
          <w:t>https://unibuc.ro/despre-ub/organizare/administratie/directia-orientare-strategica-evaluare-monitorizare-si-politici-publice/biroului-incluziune-echitate-si-egalitate-de-sanse/</w:t>
        </w:r>
      </w:hyperlink>
    </w:p>
    <w:p w14:paraId="72978ECC" w14:textId="77777777" w:rsidR="00A579FB" w:rsidRPr="00A579FB" w:rsidRDefault="00A579FB" w:rsidP="00A579FB">
      <w:pPr>
        <w:spacing w:line="259" w:lineRule="auto"/>
        <w:jc w:val="both"/>
      </w:pPr>
    </w:p>
    <w:p w14:paraId="3B4E1940" w14:textId="77777777" w:rsidR="00A579FB" w:rsidRPr="00A579FB" w:rsidRDefault="00A579FB" w:rsidP="00A579FB">
      <w:pPr>
        <w:spacing w:line="259" w:lineRule="auto"/>
        <w:jc w:val="both"/>
      </w:pPr>
      <w:r w:rsidRPr="00A579FB">
        <w:t>Departamentul de Consiliere și Orientare pentru Carieră al Universității din București</w:t>
      </w:r>
    </w:p>
    <w:p w14:paraId="3E2B90E1" w14:textId="77777777" w:rsidR="00A579FB" w:rsidRPr="00A579FB" w:rsidRDefault="00A579FB" w:rsidP="00A579FB">
      <w:pPr>
        <w:spacing w:line="259" w:lineRule="auto"/>
        <w:jc w:val="both"/>
      </w:pPr>
      <w:r w:rsidRPr="00A579FB">
        <w:t xml:space="preserve">Link: </w:t>
      </w:r>
    </w:p>
    <w:p w14:paraId="2861DF68" w14:textId="77777777" w:rsidR="00A579FB" w:rsidRPr="00A579FB" w:rsidRDefault="00F82B78" w:rsidP="00A579FB">
      <w:pPr>
        <w:spacing w:line="259" w:lineRule="auto"/>
        <w:jc w:val="both"/>
      </w:pPr>
      <w:hyperlink r:id="rId14">
        <w:r w:rsidR="00A579FB" w:rsidRPr="00A579FB">
          <w:rPr>
            <w:color w:val="0563C1"/>
            <w:u w:val="single"/>
          </w:rPr>
          <w:t>https://unibuc.ro/despre-ub/organizare/administratie/departamentul-de-consiliere-si-orientare-pentru-cariera/</w:t>
        </w:r>
      </w:hyperlink>
    </w:p>
    <w:p w14:paraId="4DC46030" w14:textId="77777777" w:rsidR="00A579FB" w:rsidRPr="00A579FB" w:rsidRDefault="00A579FB" w:rsidP="00A579FB">
      <w:pPr>
        <w:spacing w:line="259" w:lineRule="auto"/>
        <w:jc w:val="both"/>
      </w:pPr>
    </w:p>
    <w:p w14:paraId="01AAEF40" w14:textId="77777777" w:rsidR="00A579FB" w:rsidRPr="00A579FB" w:rsidRDefault="00A579FB" w:rsidP="00A579FB">
      <w:pPr>
        <w:spacing w:line="259" w:lineRule="auto"/>
        <w:jc w:val="both"/>
      </w:pPr>
      <w:r w:rsidRPr="00A579FB">
        <w:t>Planul de egalitate de gen al Universității din București</w:t>
      </w:r>
    </w:p>
    <w:p w14:paraId="15A92D9D" w14:textId="77777777" w:rsidR="00A579FB" w:rsidRPr="00A579FB" w:rsidRDefault="00A579FB" w:rsidP="00A579FB">
      <w:pPr>
        <w:spacing w:line="259" w:lineRule="auto"/>
        <w:jc w:val="both"/>
      </w:pPr>
      <w:r w:rsidRPr="00A579FB">
        <w:t xml:space="preserve">Link: </w:t>
      </w:r>
      <w:hyperlink r:id="rId15">
        <w:r w:rsidRPr="00A579FB">
          <w:rPr>
            <w:color w:val="0563C1"/>
            <w:u w:val="single"/>
          </w:rPr>
          <w:t>https://gep.unibuc.ro/</w:t>
        </w:r>
      </w:hyperlink>
    </w:p>
    <w:p w14:paraId="16479ED5" w14:textId="77777777" w:rsidR="00A579FB" w:rsidRPr="00A579FB" w:rsidRDefault="00A579FB" w:rsidP="00A579FB">
      <w:pPr>
        <w:spacing w:line="259" w:lineRule="auto"/>
        <w:jc w:val="both"/>
      </w:pPr>
    </w:p>
    <w:p w14:paraId="54A4FDBC" w14:textId="77777777" w:rsidR="00A579FB" w:rsidRPr="00A579FB" w:rsidRDefault="00A579FB" w:rsidP="00A579FB">
      <w:pPr>
        <w:spacing w:line="259" w:lineRule="auto"/>
        <w:jc w:val="both"/>
      </w:pPr>
      <w:r w:rsidRPr="00A579FB">
        <w:t>Module pe tema „O comunitate academică incluzivă și echitabilă”</w:t>
      </w:r>
    </w:p>
    <w:p w14:paraId="58A70384" w14:textId="77777777" w:rsidR="00A579FB" w:rsidRPr="00A579FB" w:rsidRDefault="00A579FB" w:rsidP="00A579FB">
      <w:pPr>
        <w:spacing w:line="259" w:lineRule="auto"/>
        <w:jc w:val="both"/>
      </w:pPr>
      <w:r w:rsidRPr="00A579FB">
        <w:t xml:space="preserve">Link: </w:t>
      </w:r>
      <w:hyperlink r:id="rId16">
        <w:r w:rsidRPr="00A579FB">
          <w:rPr>
            <w:color w:val="0563C1"/>
            <w:u w:val="single"/>
          </w:rPr>
          <w:t>https://gep.unibuc.ro/studenti/</w:t>
        </w:r>
      </w:hyperlink>
    </w:p>
    <w:p w14:paraId="1A3EC036" w14:textId="77777777" w:rsidR="00A579FB" w:rsidRPr="00A579FB" w:rsidRDefault="00A579FB" w:rsidP="00A579FB">
      <w:pPr>
        <w:spacing w:line="259" w:lineRule="auto"/>
        <w:jc w:val="both"/>
        <w:rPr>
          <w:color w:val="0563C1"/>
          <w:u w:val="single"/>
        </w:rPr>
      </w:pPr>
    </w:p>
    <w:p w14:paraId="7460A89D" w14:textId="77777777" w:rsidR="00A579FB" w:rsidRPr="00A579FB" w:rsidRDefault="00A579FB" w:rsidP="00A579FB">
      <w:pPr>
        <w:spacing w:line="259" w:lineRule="auto"/>
        <w:jc w:val="both"/>
        <w:rPr>
          <w:color w:val="000000"/>
        </w:rPr>
      </w:pPr>
      <w:r w:rsidRPr="00A579FB">
        <w:rPr>
          <w:color w:val="000000"/>
        </w:rPr>
        <w:t>Alte informații:</w:t>
      </w:r>
    </w:p>
    <w:p w14:paraId="3B317670" w14:textId="77777777" w:rsidR="00A579FB" w:rsidRPr="00A579FB" w:rsidRDefault="00A579FB" w:rsidP="00A579FB">
      <w:pPr>
        <w:spacing w:line="259" w:lineRule="auto"/>
        <w:jc w:val="both"/>
      </w:pPr>
      <w:r w:rsidRPr="00A579FB">
        <w:t xml:space="preserve">Link: </w:t>
      </w:r>
      <w:hyperlink r:id="rId17">
        <w:r w:rsidRPr="00A579FB">
          <w:rPr>
            <w:color w:val="0563C1"/>
            <w:u w:val="single"/>
          </w:rPr>
          <w:t>https://unibuc.ro/</w:t>
        </w:r>
      </w:hyperlink>
    </w:p>
    <w:p w14:paraId="739973A3" w14:textId="77777777" w:rsidR="00A579FB" w:rsidRPr="00A579FB" w:rsidRDefault="00A579FB" w:rsidP="00A579FB">
      <w:pPr>
        <w:spacing w:line="259" w:lineRule="auto"/>
        <w:jc w:val="both"/>
      </w:pPr>
    </w:p>
    <w:p w14:paraId="60F622F5" w14:textId="77777777" w:rsidR="00A579FB" w:rsidRPr="00A579FB" w:rsidRDefault="00A579FB" w:rsidP="00A579FB">
      <w:pPr>
        <w:shd w:val="clear" w:color="auto" w:fill="E7E6E6"/>
        <w:spacing w:line="360" w:lineRule="auto"/>
        <w:jc w:val="both"/>
        <w:rPr>
          <w:sz w:val="22"/>
          <w:szCs w:val="22"/>
        </w:rPr>
      </w:pPr>
      <w:r w:rsidRPr="00A579FB">
        <w:rPr>
          <w:sz w:val="22"/>
          <w:szCs w:val="22"/>
        </w:rPr>
        <w:t xml:space="preserve">Subsemnatul/ Subsemnata................................................................., CNP ..........................................., student/ă </w:t>
      </w:r>
    </w:p>
    <w:p w14:paraId="5DA7FCD3" w14:textId="77777777" w:rsidR="00A579FB" w:rsidRPr="00A579FB" w:rsidRDefault="00A579FB" w:rsidP="00A579FB">
      <w:pPr>
        <w:shd w:val="clear" w:color="auto" w:fill="E7E6E6"/>
        <w:spacing w:line="360" w:lineRule="auto"/>
        <w:jc w:val="both"/>
        <w:rPr>
          <w:sz w:val="22"/>
          <w:szCs w:val="22"/>
        </w:rPr>
      </w:pPr>
      <w:r w:rsidRPr="00A579FB">
        <w:rPr>
          <w:sz w:val="22"/>
          <w:szCs w:val="22"/>
        </w:rPr>
        <w:t xml:space="preserve">la Universitatea din București, Facultatea.......................................................declar pe propria răspundere că am luat la cunoștință de existența și conținutul acestor documente și resurse și sunt de acord să le respect pe perioada înmatriculării mele ca student al Universității din București. </w:t>
      </w:r>
    </w:p>
    <w:p w14:paraId="109B131B" w14:textId="77777777" w:rsidR="00A579FB" w:rsidRPr="00A579FB" w:rsidRDefault="00A579FB" w:rsidP="00A579FB">
      <w:pPr>
        <w:shd w:val="clear" w:color="auto" w:fill="E7E6E6"/>
        <w:spacing w:line="259" w:lineRule="auto"/>
        <w:jc w:val="both"/>
        <w:rPr>
          <w:sz w:val="22"/>
          <w:szCs w:val="22"/>
        </w:rPr>
      </w:pPr>
    </w:p>
    <w:p w14:paraId="2838AE3A" w14:textId="77777777" w:rsidR="00A579FB" w:rsidRPr="00A579FB" w:rsidRDefault="00A579FB" w:rsidP="00A579FB">
      <w:pPr>
        <w:shd w:val="clear" w:color="auto" w:fill="E7E6E6"/>
        <w:spacing w:line="259" w:lineRule="auto"/>
        <w:jc w:val="both"/>
        <w:rPr>
          <w:sz w:val="22"/>
          <w:szCs w:val="22"/>
        </w:rPr>
      </w:pPr>
      <w:r w:rsidRPr="00A579FB">
        <w:rPr>
          <w:sz w:val="22"/>
          <w:szCs w:val="22"/>
        </w:rPr>
        <w:t xml:space="preserve">Documentele pot suferi modificări sau completări pe durata înmatriculării mele ca student al Universității din București și îmi asum monitorizarea acestora pentru a lua la cunoștință eventualele modificări. </w:t>
      </w:r>
    </w:p>
    <w:p w14:paraId="2180C27C" w14:textId="77777777" w:rsidR="00A579FB" w:rsidRPr="00A579FB" w:rsidRDefault="00A579FB" w:rsidP="00A579FB">
      <w:pPr>
        <w:shd w:val="clear" w:color="auto" w:fill="E7E6E6"/>
        <w:spacing w:line="259" w:lineRule="auto"/>
        <w:jc w:val="both"/>
        <w:rPr>
          <w:sz w:val="22"/>
          <w:szCs w:val="22"/>
        </w:rPr>
      </w:pPr>
    </w:p>
    <w:p w14:paraId="63B1D999" w14:textId="77777777" w:rsidR="00A579FB" w:rsidRPr="00A579FB" w:rsidRDefault="00A579FB" w:rsidP="00A579FB">
      <w:pPr>
        <w:shd w:val="clear" w:color="auto" w:fill="E7E6E6"/>
        <w:spacing w:line="259" w:lineRule="auto"/>
        <w:jc w:val="both"/>
        <w:rPr>
          <w:sz w:val="22"/>
          <w:szCs w:val="22"/>
        </w:rPr>
      </w:pPr>
      <w:r w:rsidRPr="00A579FB">
        <w:rPr>
          <w:sz w:val="22"/>
          <w:szCs w:val="22"/>
        </w:rPr>
        <w:t xml:space="preserve">Semnatura: </w:t>
      </w:r>
      <w:r w:rsidRPr="00A579FB">
        <w:rPr>
          <w:sz w:val="22"/>
          <w:szCs w:val="22"/>
        </w:rPr>
        <w:tab/>
      </w:r>
      <w:r w:rsidRPr="00A579FB">
        <w:rPr>
          <w:sz w:val="22"/>
          <w:szCs w:val="22"/>
        </w:rPr>
        <w:tab/>
      </w:r>
      <w:r w:rsidRPr="00A579FB">
        <w:rPr>
          <w:sz w:val="22"/>
          <w:szCs w:val="22"/>
        </w:rPr>
        <w:tab/>
      </w:r>
      <w:r w:rsidRPr="00A579FB">
        <w:rPr>
          <w:sz w:val="22"/>
          <w:szCs w:val="22"/>
        </w:rPr>
        <w:tab/>
      </w:r>
      <w:r w:rsidRPr="00A579FB">
        <w:rPr>
          <w:sz w:val="22"/>
          <w:szCs w:val="22"/>
        </w:rPr>
        <w:tab/>
      </w:r>
      <w:r w:rsidRPr="00A579FB">
        <w:rPr>
          <w:sz w:val="22"/>
          <w:szCs w:val="22"/>
        </w:rPr>
        <w:tab/>
      </w:r>
      <w:r w:rsidRPr="00A579FB">
        <w:rPr>
          <w:sz w:val="22"/>
          <w:szCs w:val="22"/>
        </w:rPr>
        <w:tab/>
      </w:r>
      <w:r w:rsidRPr="00A579FB">
        <w:rPr>
          <w:sz w:val="22"/>
          <w:szCs w:val="22"/>
        </w:rPr>
        <w:tab/>
      </w:r>
      <w:r w:rsidRPr="00A579FB">
        <w:rPr>
          <w:sz w:val="22"/>
          <w:szCs w:val="22"/>
        </w:rPr>
        <w:tab/>
      </w:r>
      <w:r w:rsidRPr="00A579FB">
        <w:rPr>
          <w:sz w:val="22"/>
          <w:szCs w:val="22"/>
        </w:rPr>
        <w:tab/>
        <w:t>Data:</w:t>
      </w:r>
    </w:p>
    <w:p w14:paraId="38F5B885" w14:textId="77777777" w:rsidR="00A579FB" w:rsidRPr="00A579FB" w:rsidRDefault="00A579FB" w:rsidP="00A579FB">
      <w:pPr>
        <w:shd w:val="clear" w:color="auto" w:fill="E7E6E6"/>
        <w:spacing w:line="259" w:lineRule="auto"/>
        <w:jc w:val="both"/>
        <w:rPr>
          <w:sz w:val="22"/>
          <w:szCs w:val="22"/>
        </w:rPr>
      </w:pPr>
    </w:p>
    <w:p w14:paraId="615E2302" w14:textId="77777777" w:rsidR="00A579FB" w:rsidRDefault="00A579FB" w:rsidP="006D4E9B">
      <w:pPr>
        <w:pBdr>
          <w:top w:val="nil"/>
          <w:left w:val="nil"/>
          <w:bottom w:val="nil"/>
          <w:right w:val="nil"/>
          <w:between w:val="nil"/>
        </w:pBdr>
        <w:ind w:right="9" w:firstLine="348"/>
        <w:jc w:val="both"/>
      </w:pPr>
    </w:p>
    <w:p w14:paraId="1DDE0DD7" w14:textId="6AC5A447" w:rsidR="00A579FB" w:rsidRDefault="00A579FB" w:rsidP="006D4E9B">
      <w:pPr>
        <w:pBdr>
          <w:top w:val="nil"/>
          <w:left w:val="nil"/>
          <w:bottom w:val="nil"/>
          <w:right w:val="nil"/>
          <w:between w:val="nil"/>
        </w:pBdr>
        <w:ind w:right="9" w:firstLine="348"/>
        <w:jc w:val="both"/>
      </w:pPr>
    </w:p>
    <w:p w14:paraId="3B3C3A52" w14:textId="10961F74" w:rsidR="00A579FB" w:rsidRDefault="00A579FB" w:rsidP="006D4E9B">
      <w:pPr>
        <w:pBdr>
          <w:top w:val="nil"/>
          <w:left w:val="nil"/>
          <w:bottom w:val="nil"/>
          <w:right w:val="nil"/>
          <w:between w:val="nil"/>
        </w:pBdr>
        <w:ind w:right="9" w:firstLine="348"/>
        <w:jc w:val="both"/>
      </w:pPr>
    </w:p>
    <w:p w14:paraId="6A415970" w14:textId="681115A5" w:rsidR="00A579FB" w:rsidRDefault="00A579FB" w:rsidP="006D4E9B">
      <w:pPr>
        <w:pBdr>
          <w:top w:val="nil"/>
          <w:left w:val="nil"/>
          <w:bottom w:val="nil"/>
          <w:right w:val="nil"/>
          <w:between w:val="nil"/>
        </w:pBdr>
        <w:ind w:right="9" w:firstLine="348"/>
        <w:jc w:val="both"/>
      </w:pPr>
    </w:p>
    <w:sectPr w:rsidR="00A579FB">
      <w:headerReference w:type="default" r:id="rId18"/>
      <w:footerReference w:type="default" r:id="rId19"/>
      <w:pgSz w:w="11906" w:h="16838"/>
      <w:pgMar w:top="288" w:right="432" w:bottom="288" w:left="936" w:header="279" w:footer="3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BFEEE" w14:textId="77777777" w:rsidR="00F82B78" w:rsidRDefault="00F82B78">
      <w:r>
        <w:separator/>
      </w:r>
    </w:p>
  </w:endnote>
  <w:endnote w:type="continuationSeparator" w:id="0">
    <w:p w14:paraId="1B1B8697" w14:textId="77777777" w:rsidR="00F82B78" w:rsidRDefault="00F8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BA477B0-51FD-4A98-A3F5-5FF465D4D86E}"/>
  </w:font>
  <w:font w:name="Segoe UI">
    <w:panose1 w:val="020B0502040204020203"/>
    <w:charset w:val="00"/>
    <w:family w:val="swiss"/>
    <w:pitch w:val="variable"/>
    <w:sig w:usb0="E4002EFF" w:usb1="C000E47F" w:usb2="00000009" w:usb3="00000000" w:csb0="000001FF" w:csb1="00000000"/>
    <w:embedRegular r:id="rId2" w:fontKey="{78D90AA2-649D-47E9-BB39-A8A79E117B85}"/>
  </w:font>
  <w:font w:name="Calibri">
    <w:panose1 w:val="020F0502020204030204"/>
    <w:charset w:val="00"/>
    <w:family w:val="swiss"/>
    <w:pitch w:val="variable"/>
    <w:sig w:usb0="E4002EFF" w:usb1="C200247B" w:usb2="00000009" w:usb3="00000000" w:csb0="000001FF" w:csb1="00000000"/>
    <w:embedRegular r:id="rId3" w:fontKey="{EC6594DC-E16D-4C7C-A6D5-BB79AF1E2060}"/>
  </w:font>
  <w:font w:name="Cambria">
    <w:panose1 w:val="02040503050406030204"/>
    <w:charset w:val="00"/>
    <w:family w:val="roman"/>
    <w:pitch w:val="variable"/>
    <w:sig w:usb0="E00006FF" w:usb1="420024FF" w:usb2="02000000" w:usb3="00000000" w:csb0="0000019F" w:csb1="00000000"/>
    <w:embedRegular r:id="rId4" w:fontKey="{447BFB39-CF8C-42D4-8BE7-D43CA2DDB7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2" w14:textId="4510E5A3" w:rsidR="00B378AC" w:rsidRDefault="005A5399">
    <w:pPr>
      <w:pBdr>
        <w:top w:val="nil"/>
        <w:left w:val="nil"/>
        <w:bottom w:val="nil"/>
        <w:right w:val="nil"/>
        <w:between w:val="nil"/>
      </w:pBdr>
      <w:tabs>
        <w:tab w:val="center" w:pos="4703"/>
        <w:tab w:val="right" w:pos="9406"/>
      </w:tabs>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DF17FD">
      <w:rPr>
        <w:b/>
        <w:bCs/>
        <w:noProof/>
        <w:color w:val="000000"/>
        <w:sz w:val="20"/>
        <w:szCs w:val="20"/>
      </w:rPr>
      <w:t>4</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DF17FD">
      <w:rPr>
        <w:b/>
        <w:bCs/>
        <w:noProof/>
        <w:color w:val="000000"/>
        <w:sz w:val="20"/>
        <w:szCs w:val="20"/>
      </w:rPr>
      <w:t>4</w:t>
    </w:r>
    <w:r>
      <w:rPr>
        <w:b/>
        <w:bCs/>
        <w:color w:val="000000"/>
        <w:sz w:val="20"/>
        <w:szCs w:val="20"/>
      </w:rPr>
      <w:fldChar w:fldCharType="end"/>
    </w:r>
  </w:p>
  <w:p w14:paraId="00000083" w14:textId="77777777" w:rsidR="00B378AC" w:rsidRDefault="00B378AC">
    <w:pPr>
      <w:pBdr>
        <w:top w:val="nil"/>
        <w:left w:val="nil"/>
        <w:bottom w:val="nil"/>
        <w:right w:val="nil"/>
        <w:between w:val="nil"/>
      </w:pBdr>
      <w:tabs>
        <w:tab w:val="center" w:pos="4703"/>
        <w:tab w:val="right" w:pos="9406"/>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C71B1" w14:textId="77777777" w:rsidR="00F82B78" w:rsidRDefault="00F82B78">
      <w:r>
        <w:separator/>
      </w:r>
    </w:p>
  </w:footnote>
  <w:footnote w:type="continuationSeparator" w:id="0">
    <w:p w14:paraId="16E8CEB8" w14:textId="77777777" w:rsidR="00F82B78" w:rsidRDefault="00F82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1" w14:textId="77777777" w:rsidR="00B378AC" w:rsidRDefault="00B378AC">
    <w:pPr>
      <w:pBdr>
        <w:top w:val="nil"/>
        <w:left w:val="nil"/>
        <w:bottom w:val="nil"/>
        <w:right w:val="nil"/>
        <w:between w:val="nil"/>
      </w:pBdr>
      <w:tabs>
        <w:tab w:val="center" w:pos="4703"/>
        <w:tab w:val="right" w:pos="94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8AC"/>
    <w:rsid w:val="000449DC"/>
    <w:rsid w:val="001C2DD7"/>
    <w:rsid w:val="002F04BC"/>
    <w:rsid w:val="00411A62"/>
    <w:rsid w:val="00481FBD"/>
    <w:rsid w:val="005A5399"/>
    <w:rsid w:val="006D4E9B"/>
    <w:rsid w:val="006E3B37"/>
    <w:rsid w:val="006F69A9"/>
    <w:rsid w:val="00957263"/>
    <w:rsid w:val="00A579FB"/>
    <w:rsid w:val="00B378AC"/>
    <w:rsid w:val="00C5023D"/>
    <w:rsid w:val="00DF17FD"/>
    <w:rsid w:val="00EF4EC7"/>
    <w:rsid w:val="00F4601E"/>
    <w:rsid w:val="00F82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C0C9"/>
  <w15:docId w15:val="{CD5103C2-B42F-491C-8ADB-4FEF9F99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ind w:left="360"/>
      <w:jc w:val="both"/>
      <w:outlineLvl w:val="0"/>
    </w:pPr>
    <w:rPr>
      <w:b/>
      <w:bCs/>
    </w:rPr>
  </w:style>
  <w:style w:type="paragraph" w:styleId="Heading2">
    <w:name w:val="heading 2"/>
    <w:basedOn w:val="Normal"/>
    <w:next w:val="Normal"/>
    <w:pPr>
      <w:keepNext/>
      <w:outlineLvl w:val="1"/>
    </w:pPr>
    <w:rPr>
      <w:b/>
      <w:bCs/>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jc w:val="center"/>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F4E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E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ro/sites/default/files/fisiere%20articole/ordin%203102_2022_1.pdf" TargetMode="External"/><Relationship Id="rId13" Type="http://schemas.openxmlformats.org/officeDocument/2006/relationships/hyperlink" Target="https://unibuc.ro/despre-ub/organizare/administratie/directia-orientare-strategica-evaluare-monitorizare-si-politici-publice/biroului-incluziune-echitate-si-egalitate-de-sans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unibuc.ro/despre-ub/organizare/administratie/directia-camine-cantine/" TargetMode="External"/><Relationship Id="rId17" Type="http://schemas.openxmlformats.org/officeDocument/2006/relationships/hyperlink" Target="https://unibuc.ro/" TargetMode="External"/><Relationship Id="rId2" Type="http://schemas.openxmlformats.org/officeDocument/2006/relationships/styles" Target="styles.xml"/><Relationship Id="rId16" Type="http://schemas.openxmlformats.org/officeDocument/2006/relationships/hyperlink" Target="https://gep.unibuc.ro/studen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nibuc.ro/wp-content/uploads/2021/01/CODUL-DE-ETICA-SI-DEONTOLOGIE-AL-UNIVERSITATII-DIN-BUCURESTI-2020-1.pdf" TargetMode="External"/><Relationship Id="rId5" Type="http://schemas.openxmlformats.org/officeDocument/2006/relationships/footnotes" Target="footnotes.xml"/><Relationship Id="rId15" Type="http://schemas.openxmlformats.org/officeDocument/2006/relationships/hyperlink" Target="https://gep.unibuc.ro/" TargetMode="External"/><Relationship Id="rId10" Type="http://schemas.openxmlformats.org/officeDocument/2006/relationships/hyperlink" Target="https://unibuc.ro/wp-content/uploads/2024/04/Regulamentul-privind-activitatea-profesionala-a-studentilor-2024.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egislatie.just.ro/Public/DetaliiDocumentAfis/201834" TargetMode="External"/><Relationship Id="rId14" Type="http://schemas.openxmlformats.org/officeDocument/2006/relationships/hyperlink" Target="https://unibuc.ro/despre-ub/organizare/administratie/departamentul-de-consiliere-si-orientare-pentru-carier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idgkXcEd4YzFJSilQBQ4C/ySYw==">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3040</Words>
  <Characters>17331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MOROSANU</cp:lastModifiedBy>
  <cp:revision>3</cp:revision>
  <dcterms:created xsi:type="dcterms:W3CDTF">2026-09-01T09:54:00Z</dcterms:created>
  <dcterms:modified xsi:type="dcterms:W3CDTF">2026-09-01T09:54:00Z</dcterms:modified>
</cp:coreProperties>
</file>