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8" w:rsidRPr="001B6506" w:rsidRDefault="001B6506" w:rsidP="001B6506">
      <w:pPr>
        <w:jc w:val="center"/>
        <w:rPr>
          <w:rFonts w:cstheme="minorHAnsi"/>
          <w:sz w:val="32"/>
          <w:szCs w:val="32"/>
        </w:rPr>
      </w:pPr>
      <w:r w:rsidRPr="001B6506">
        <w:rPr>
          <w:rFonts w:cstheme="minorHAnsi"/>
          <w:sz w:val="32"/>
          <w:szCs w:val="32"/>
        </w:rPr>
        <w:t>CRITERII DEPARTAJARE BURSE</w:t>
      </w:r>
    </w:p>
    <w:p w:rsidR="001B6506" w:rsidRPr="001B6506" w:rsidRDefault="001B6506" w:rsidP="001B6506">
      <w:pPr>
        <w:jc w:val="center"/>
        <w:rPr>
          <w:rFonts w:cstheme="minorHAnsi"/>
          <w:sz w:val="32"/>
          <w:szCs w:val="32"/>
        </w:rPr>
      </w:pPr>
      <w:r w:rsidRPr="001B6506">
        <w:rPr>
          <w:rFonts w:cstheme="minorHAnsi"/>
          <w:sz w:val="32"/>
          <w:szCs w:val="32"/>
        </w:rPr>
        <w:t>20</w:t>
      </w:r>
      <w:r w:rsidR="00181912">
        <w:rPr>
          <w:rFonts w:cstheme="minorHAnsi"/>
          <w:sz w:val="32"/>
          <w:szCs w:val="32"/>
        </w:rPr>
        <w:t>20</w:t>
      </w:r>
      <w:r w:rsidRPr="001B6506">
        <w:rPr>
          <w:rFonts w:cstheme="minorHAnsi"/>
          <w:sz w:val="32"/>
          <w:szCs w:val="32"/>
        </w:rPr>
        <w:t>-202</w:t>
      </w:r>
      <w:r w:rsidR="00181912">
        <w:rPr>
          <w:rFonts w:cstheme="minorHAnsi"/>
          <w:sz w:val="32"/>
          <w:szCs w:val="32"/>
        </w:rPr>
        <w:t>1</w:t>
      </w:r>
    </w:p>
    <w:p w:rsidR="001B6506" w:rsidRPr="001B6506" w:rsidRDefault="001B6506">
      <w:pPr>
        <w:rPr>
          <w:rFonts w:cstheme="minorHAnsi"/>
          <w:sz w:val="32"/>
          <w:szCs w:val="32"/>
        </w:rPr>
      </w:pPr>
    </w:p>
    <w:p w:rsidR="001B6506" w:rsidRPr="001B6506" w:rsidRDefault="001B6506">
      <w:pPr>
        <w:rPr>
          <w:rFonts w:cstheme="minorHAnsi"/>
          <w:sz w:val="32"/>
          <w:szCs w:val="32"/>
        </w:rPr>
      </w:pP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1B6506">
        <w:rPr>
          <w:rFonts w:cstheme="minorHAnsi"/>
          <w:sz w:val="32"/>
          <w:szCs w:val="32"/>
        </w:rPr>
        <w:t xml:space="preserve">ANUL I - </w:t>
      </w:r>
      <w:r w:rsidRPr="001B6506">
        <w:rPr>
          <w:rFonts w:cstheme="minorHAnsi"/>
          <w:sz w:val="32"/>
          <w:szCs w:val="32"/>
          <w:lang w:val="it-IT"/>
        </w:rPr>
        <w:t>media luata in considerare este media de admitere la facultate. Studentii cu aceeasi medie sunt departajati in functie de</w:t>
      </w:r>
      <w:r>
        <w:rPr>
          <w:rFonts w:cstheme="minorHAnsi"/>
          <w:sz w:val="32"/>
          <w:szCs w:val="32"/>
          <w:lang w:val="it-IT"/>
        </w:rPr>
        <w:t xml:space="preserve"> nota obtinuta la bacalaureat la Limba rom</w:t>
      </w:r>
      <w:r>
        <w:rPr>
          <w:rFonts w:cstheme="minorHAnsi"/>
          <w:sz w:val="32"/>
          <w:szCs w:val="32"/>
        </w:rPr>
        <w:t>ână scris.</w:t>
      </w: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  <w:r w:rsidRPr="001B6506">
        <w:rPr>
          <w:rFonts w:cstheme="minorHAnsi"/>
          <w:sz w:val="32"/>
          <w:szCs w:val="32"/>
          <w:lang w:val="it-IT"/>
        </w:rPr>
        <w:t xml:space="preserve">ANUL II / ANUL III - media luata in considerare este media anului anterior. </w:t>
      </w: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  <w:r w:rsidRPr="001B6506">
        <w:rPr>
          <w:rFonts w:cstheme="minorHAnsi"/>
          <w:sz w:val="32"/>
          <w:szCs w:val="32"/>
          <w:lang w:val="it-IT"/>
        </w:rPr>
        <w:t>Studentii din anul II si III cu aceeasi medie sunt departajati in functie de media obtinuta in semestrul II din anul precedent.</w:t>
      </w: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  <w:r w:rsidRPr="001B6506">
        <w:rPr>
          <w:rFonts w:cstheme="minorHAnsi"/>
          <w:sz w:val="32"/>
          <w:szCs w:val="32"/>
          <w:lang w:val="it-IT"/>
        </w:rPr>
        <w:t xml:space="preserve">MASTER I -  media luata in considerare este media de admitere la </w:t>
      </w:r>
      <w:r w:rsidR="00181912">
        <w:rPr>
          <w:rFonts w:cstheme="minorHAnsi"/>
          <w:sz w:val="32"/>
          <w:szCs w:val="32"/>
          <w:lang w:val="it-IT"/>
        </w:rPr>
        <w:t>programul de master</w:t>
      </w:r>
      <w:bookmarkStart w:id="0" w:name="_GoBack"/>
      <w:bookmarkEnd w:id="0"/>
      <w:r w:rsidRPr="001B6506">
        <w:rPr>
          <w:rFonts w:cstheme="minorHAnsi"/>
          <w:sz w:val="32"/>
          <w:szCs w:val="32"/>
          <w:lang w:val="it-IT"/>
        </w:rPr>
        <w:t>.</w:t>
      </w:r>
      <w:r>
        <w:rPr>
          <w:rFonts w:cstheme="minorHAnsi"/>
          <w:sz w:val="32"/>
          <w:szCs w:val="32"/>
          <w:lang w:val="it-IT"/>
        </w:rPr>
        <w:t xml:space="preserve"> </w:t>
      </w:r>
      <w:r w:rsidRPr="001B6506">
        <w:rPr>
          <w:rFonts w:cstheme="minorHAnsi"/>
          <w:sz w:val="32"/>
          <w:szCs w:val="32"/>
          <w:lang w:val="it-IT"/>
        </w:rPr>
        <w:t>Studentii cu aceeasi medie de admitere vor fi departajati in functie de media celor 3 ani de studiu de la licenta.</w:t>
      </w: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  <w:r w:rsidRPr="001B6506">
        <w:rPr>
          <w:rFonts w:cstheme="minorHAnsi"/>
          <w:sz w:val="32"/>
          <w:szCs w:val="32"/>
          <w:lang w:val="it-IT"/>
        </w:rPr>
        <w:t xml:space="preserve">MASTER II - media luata in considerare este media anului anterior. </w:t>
      </w:r>
    </w:p>
    <w:p w:rsidR="001B6506" w:rsidRPr="001B6506" w:rsidRDefault="00BF7F98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  <w:r>
        <w:rPr>
          <w:rFonts w:cstheme="minorHAnsi"/>
          <w:sz w:val="32"/>
          <w:szCs w:val="32"/>
          <w:lang w:val="it-IT"/>
        </w:rPr>
        <w:t>Studentii din anul II</w:t>
      </w:r>
      <w:r w:rsidR="001B6506" w:rsidRPr="001B6506">
        <w:rPr>
          <w:rFonts w:cstheme="minorHAnsi"/>
          <w:sz w:val="32"/>
          <w:szCs w:val="32"/>
          <w:lang w:val="it-IT"/>
        </w:rPr>
        <w:t xml:space="preserve"> cu aceeasi medie sunt departajati in functie de media obtinuta in semestrul II din anul precedent.</w:t>
      </w: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  <w:r w:rsidRPr="001B6506">
        <w:rPr>
          <w:rFonts w:cstheme="minorHAnsi"/>
          <w:sz w:val="32"/>
          <w:szCs w:val="32"/>
          <w:lang w:val="it-IT"/>
        </w:rPr>
        <w:t>Numarul de burse acordate pentru fiecare program de studiu este proportional cu numarul de studenti inmatriculati, conform metodologiei.</w:t>
      </w:r>
    </w:p>
    <w:p w:rsidR="001B6506" w:rsidRPr="001B6506" w:rsidRDefault="001B6506" w:rsidP="001B6506">
      <w:pPr>
        <w:spacing w:after="0" w:line="240" w:lineRule="auto"/>
        <w:jc w:val="both"/>
        <w:rPr>
          <w:rFonts w:cstheme="minorHAnsi"/>
          <w:sz w:val="32"/>
          <w:szCs w:val="32"/>
          <w:lang w:val="it-IT"/>
        </w:rPr>
      </w:pPr>
    </w:p>
    <w:p w:rsidR="001B6506" w:rsidRPr="001B6506" w:rsidRDefault="001B6506">
      <w:pPr>
        <w:rPr>
          <w:rFonts w:cstheme="minorHAnsi"/>
          <w:sz w:val="32"/>
          <w:szCs w:val="32"/>
        </w:rPr>
      </w:pPr>
    </w:p>
    <w:sectPr w:rsidR="001B6506" w:rsidRPr="001B6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DE"/>
    <w:rsid w:val="00181912"/>
    <w:rsid w:val="001B6506"/>
    <w:rsid w:val="004B4BD0"/>
    <w:rsid w:val="00727ADE"/>
    <w:rsid w:val="00BF7F98"/>
    <w:rsid w:val="00C6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61ACF-5425-45BE-8446-59916F8F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2020-10-20T07:12:00Z</cp:lastPrinted>
  <dcterms:created xsi:type="dcterms:W3CDTF">2020-10-20T07:09:00Z</dcterms:created>
  <dcterms:modified xsi:type="dcterms:W3CDTF">2020-10-20T07:31:00Z</dcterms:modified>
</cp:coreProperties>
</file>