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87C2E" w14:textId="77777777" w:rsidR="00FA760A" w:rsidRPr="00AA44F2" w:rsidRDefault="00716012" w:rsidP="00C816FE">
      <w:pPr>
        <w:spacing w:after="0" w:line="240" w:lineRule="auto"/>
        <w:jc w:val="center"/>
        <w:rPr>
          <w:b/>
          <w:bCs/>
          <w:sz w:val="28"/>
          <w:szCs w:val="28"/>
        </w:rPr>
      </w:pPr>
      <w:r w:rsidRPr="00AA44F2">
        <w:rPr>
          <w:b/>
          <w:bCs/>
          <w:sz w:val="28"/>
          <w:szCs w:val="28"/>
        </w:rPr>
        <w:t xml:space="preserve">Procedură privind </w:t>
      </w:r>
      <w:r w:rsidR="00FA760A" w:rsidRPr="00AA44F2">
        <w:rPr>
          <w:b/>
          <w:bCs/>
          <w:sz w:val="28"/>
          <w:szCs w:val="28"/>
        </w:rPr>
        <w:t xml:space="preserve">susținerea </w:t>
      </w:r>
      <w:r w:rsidRPr="00AA44F2">
        <w:rPr>
          <w:b/>
          <w:bCs/>
          <w:sz w:val="28"/>
          <w:szCs w:val="28"/>
        </w:rPr>
        <w:t>examenul</w:t>
      </w:r>
      <w:r w:rsidR="00FA760A" w:rsidRPr="00AA44F2">
        <w:rPr>
          <w:b/>
          <w:bCs/>
          <w:sz w:val="28"/>
          <w:szCs w:val="28"/>
        </w:rPr>
        <w:t>ui</w:t>
      </w:r>
      <w:r w:rsidRPr="00AA44F2">
        <w:rPr>
          <w:b/>
          <w:bCs/>
          <w:sz w:val="28"/>
          <w:szCs w:val="28"/>
        </w:rPr>
        <w:t xml:space="preserve"> de </w:t>
      </w:r>
      <w:r w:rsidR="00FA760A" w:rsidRPr="00AA44F2">
        <w:rPr>
          <w:b/>
          <w:bCs/>
          <w:sz w:val="28"/>
          <w:szCs w:val="28"/>
        </w:rPr>
        <w:t>licență</w:t>
      </w:r>
      <w:r w:rsidRPr="00AA44F2">
        <w:rPr>
          <w:b/>
          <w:bCs/>
          <w:sz w:val="28"/>
          <w:szCs w:val="28"/>
        </w:rPr>
        <w:t xml:space="preserve">, </w:t>
      </w:r>
    </w:p>
    <w:p w14:paraId="13C0E71A" w14:textId="3E839E49" w:rsidR="00167DA6" w:rsidRPr="00AA44F2" w:rsidRDefault="00FA760A" w:rsidP="00C816FE">
      <w:pPr>
        <w:spacing w:after="0" w:line="240" w:lineRule="auto"/>
        <w:jc w:val="center"/>
        <w:rPr>
          <w:b/>
          <w:bCs/>
          <w:sz w:val="28"/>
          <w:szCs w:val="28"/>
        </w:rPr>
      </w:pPr>
      <w:r w:rsidRPr="00AA44F2">
        <w:rPr>
          <w:b/>
          <w:bCs/>
          <w:sz w:val="28"/>
          <w:szCs w:val="28"/>
        </w:rPr>
        <w:t>pentru anul universitar 20</w:t>
      </w:r>
      <w:r w:rsidR="0030007B">
        <w:rPr>
          <w:b/>
          <w:bCs/>
          <w:sz w:val="28"/>
          <w:szCs w:val="28"/>
        </w:rPr>
        <w:t>20</w:t>
      </w:r>
      <w:r w:rsidRPr="00AA44F2">
        <w:rPr>
          <w:b/>
          <w:bCs/>
          <w:sz w:val="28"/>
          <w:szCs w:val="28"/>
        </w:rPr>
        <w:t xml:space="preserve"> -</w:t>
      </w:r>
      <w:r w:rsidR="00716012" w:rsidRPr="00AA44F2">
        <w:rPr>
          <w:b/>
          <w:bCs/>
          <w:sz w:val="28"/>
          <w:szCs w:val="28"/>
        </w:rPr>
        <w:t xml:space="preserve"> 202</w:t>
      </w:r>
      <w:r w:rsidR="0030007B">
        <w:rPr>
          <w:b/>
          <w:bCs/>
          <w:sz w:val="28"/>
          <w:szCs w:val="28"/>
        </w:rPr>
        <w:t>1</w:t>
      </w:r>
    </w:p>
    <w:p w14:paraId="6A6E839E" w14:textId="2A1135AC" w:rsidR="00C816FE" w:rsidRPr="003D6634" w:rsidRDefault="003D6634" w:rsidP="003D6634">
      <w:pPr>
        <w:spacing w:after="0" w:line="240" w:lineRule="auto"/>
        <w:jc w:val="right"/>
        <w:rPr>
          <w:i/>
          <w:iCs/>
          <w:sz w:val="20"/>
          <w:szCs w:val="20"/>
        </w:rPr>
      </w:pPr>
      <w:r w:rsidRPr="003D6634">
        <w:rPr>
          <w:i/>
          <w:iCs/>
          <w:sz w:val="20"/>
          <w:szCs w:val="20"/>
        </w:rPr>
        <w:t xml:space="preserve">versiunea </w:t>
      </w:r>
      <w:r w:rsidR="004F0352">
        <w:rPr>
          <w:i/>
          <w:iCs/>
          <w:sz w:val="20"/>
          <w:szCs w:val="20"/>
        </w:rPr>
        <w:t>5</w:t>
      </w:r>
      <w:r w:rsidRPr="003D6634">
        <w:rPr>
          <w:i/>
          <w:iCs/>
          <w:sz w:val="20"/>
          <w:szCs w:val="20"/>
        </w:rPr>
        <w:t xml:space="preserve">- </w:t>
      </w:r>
      <w:r w:rsidR="004F0352">
        <w:rPr>
          <w:i/>
          <w:iCs/>
          <w:sz w:val="20"/>
          <w:szCs w:val="20"/>
        </w:rPr>
        <w:t>septembrie</w:t>
      </w:r>
      <w:r w:rsidRPr="003D6634">
        <w:rPr>
          <w:i/>
          <w:iCs/>
          <w:sz w:val="20"/>
          <w:szCs w:val="20"/>
        </w:rPr>
        <w:t xml:space="preserve"> 202</w:t>
      </w:r>
      <w:r w:rsidR="0030007B">
        <w:rPr>
          <w:i/>
          <w:iCs/>
          <w:sz w:val="20"/>
          <w:szCs w:val="20"/>
        </w:rPr>
        <w:t>1</w:t>
      </w:r>
    </w:p>
    <w:p w14:paraId="06123557" w14:textId="244674C1" w:rsidR="003D6634" w:rsidRPr="00FA760A" w:rsidRDefault="003D6634" w:rsidP="002C708A">
      <w:pPr>
        <w:spacing w:before="200" w:after="0" w:line="240" w:lineRule="auto"/>
        <w:jc w:val="right"/>
      </w:pPr>
      <w:r w:rsidRPr="003D6634">
        <w:rPr>
          <w:b/>
          <w:bCs/>
        </w:rPr>
        <w:t>Adresa unică de e-mail</w:t>
      </w:r>
      <w:r w:rsidRPr="00FA760A">
        <w:t xml:space="preserve"> specific</w:t>
      </w:r>
      <w:r>
        <w:t>ă</w:t>
      </w:r>
      <w:r w:rsidRPr="00FA760A">
        <w:t xml:space="preserve"> fiecăr</w:t>
      </w:r>
      <w:r w:rsidR="00C14E20">
        <w:t>ui program de studii</w:t>
      </w:r>
      <w:r w:rsidRPr="00FA760A">
        <w:t xml:space="preserve"> </w:t>
      </w:r>
      <w:r>
        <w:t>este</w:t>
      </w:r>
      <w:r w:rsidRPr="00FA760A">
        <w:t xml:space="preserve">: </w:t>
      </w:r>
    </w:p>
    <w:p w14:paraId="03950C8C" w14:textId="77777777" w:rsidR="003D6634" w:rsidRPr="00FA760A" w:rsidRDefault="003D6634" w:rsidP="003D6634">
      <w:pPr>
        <w:spacing w:after="0" w:line="240" w:lineRule="auto"/>
        <w:jc w:val="right"/>
        <w:rPr>
          <w:b/>
          <w:bCs/>
          <w:color w:val="0000CC"/>
        </w:rPr>
      </w:pPr>
      <w:r w:rsidRPr="00FA760A">
        <w:rPr>
          <w:b/>
          <w:bCs/>
          <w:color w:val="0000CC"/>
        </w:rPr>
        <w:t>licenta.biologie@bio.unibuc.ro,</w:t>
      </w:r>
    </w:p>
    <w:p w14:paraId="080F0458" w14:textId="77777777" w:rsidR="003D6634" w:rsidRPr="00FA760A" w:rsidRDefault="003D6634" w:rsidP="003D6634">
      <w:pPr>
        <w:spacing w:after="0" w:line="240" w:lineRule="auto"/>
        <w:jc w:val="right"/>
        <w:rPr>
          <w:b/>
          <w:bCs/>
          <w:color w:val="0000CC"/>
        </w:rPr>
      </w:pPr>
      <w:r w:rsidRPr="00FA760A">
        <w:rPr>
          <w:b/>
          <w:bCs/>
          <w:color w:val="0000CC"/>
        </w:rPr>
        <w:t>licenta.biochimie@bio.unibuc.ro,</w:t>
      </w:r>
    </w:p>
    <w:p w14:paraId="43266143" w14:textId="77777777" w:rsidR="003D6634" w:rsidRPr="00FA760A" w:rsidRDefault="003D6634" w:rsidP="003D6634">
      <w:pPr>
        <w:spacing w:after="0" w:line="240" w:lineRule="auto"/>
        <w:jc w:val="right"/>
        <w:rPr>
          <w:b/>
          <w:bCs/>
          <w:color w:val="0000CC"/>
        </w:rPr>
      </w:pPr>
      <w:r w:rsidRPr="00FA760A">
        <w:rPr>
          <w:b/>
          <w:bCs/>
          <w:color w:val="0000CC"/>
        </w:rPr>
        <w:t>licenta.ecologie@bio.unibuc.ro.</w:t>
      </w:r>
    </w:p>
    <w:p w14:paraId="5098BECB" w14:textId="09638EA0" w:rsidR="003D6634" w:rsidRPr="003D6634" w:rsidRDefault="003D6634" w:rsidP="002C708A">
      <w:pPr>
        <w:pStyle w:val="ListParagraph"/>
        <w:spacing w:before="200" w:after="0" w:line="240" w:lineRule="auto"/>
        <w:ind w:left="0"/>
        <w:contextualSpacing w:val="0"/>
        <w:jc w:val="right"/>
      </w:pPr>
      <w:r>
        <w:t xml:space="preserve">Pe perioada examenului de licență, candidații </w:t>
      </w:r>
      <w:r w:rsidRPr="003D6634">
        <w:rPr>
          <w:b/>
          <w:bCs/>
          <w:color w:val="C45911" w:themeColor="accent2" w:themeShade="BF"/>
        </w:rPr>
        <w:t xml:space="preserve">vor utiliza doar adresa de e-mail instituțional de tipul: </w:t>
      </w:r>
      <w:hyperlink r:id="rId8" w:history="1">
        <w:r w:rsidR="004D098A" w:rsidRPr="004D098A">
          <w:rPr>
            <w:rStyle w:val="Hyperlink"/>
            <w:b/>
            <w:bCs/>
            <w:color w:val="C45911" w:themeColor="accent2" w:themeShade="BF"/>
          </w:rPr>
          <w:t>@s.bio.unibuc.ro</w:t>
        </w:r>
      </w:hyperlink>
      <w:r w:rsidR="004D098A">
        <w:rPr>
          <w:b/>
          <w:bCs/>
          <w:color w:val="C45911" w:themeColor="accent2" w:themeShade="BF"/>
        </w:rPr>
        <w:t xml:space="preserve"> sau </w:t>
      </w:r>
      <w:r w:rsidR="004D098A" w:rsidRPr="004D098A">
        <w:rPr>
          <w:b/>
          <w:bCs/>
          <w:color w:val="C45911" w:themeColor="accent2" w:themeShade="BF"/>
          <w:u w:val="single"/>
        </w:rPr>
        <w:t>@bio.unibuc.ro</w:t>
      </w:r>
      <w:r w:rsidR="004D098A">
        <w:rPr>
          <w:b/>
          <w:bCs/>
          <w:color w:val="C45911" w:themeColor="accent2" w:themeShade="BF"/>
        </w:rPr>
        <w:t xml:space="preserve"> </w:t>
      </w:r>
    </w:p>
    <w:p w14:paraId="4DF9B59C" w14:textId="77777777" w:rsidR="00AA44F2" w:rsidRPr="00FA760A" w:rsidRDefault="00AA44F2" w:rsidP="00C816FE">
      <w:pPr>
        <w:spacing w:after="0" w:line="240" w:lineRule="auto"/>
        <w:jc w:val="center"/>
        <w:rPr>
          <w:b/>
          <w:bCs/>
        </w:rPr>
      </w:pPr>
    </w:p>
    <w:p w14:paraId="7FB8EE65" w14:textId="77C8857B" w:rsidR="00716012" w:rsidRDefault="00FA760A" w:rsidP="00FA760A">
      <w:pPr>
        <w:spacing w:after="0" w:line="240" w:lineRule="auto"/>
        <w:jc w:val="both"/>
      </w:pPr>
      <w:r w:rsidRPr="00FA760A">
        <w:t xml:space="preserve">Conform aprobării Consiliului profesoral al Facultății de Biologie din </w:t>
      </w:r>
      <w:r w:rsidR="00C72AF4">
        <w:t>9.04.2021</w:t>
      </w:r>
      <w:r w:rsidRPr="00FA760A">
        <w:t xml:space="preserve"> şi a </w:t>
      </w:r>
      <w:r w:rsidR="0030007B">
        <w:t xml:space="preserve">Regulamentului de organizare și desfășurare a examenelor de finalizare a studiilor universitare de licență și master în Universitate din București </w:t>
      </w:r>
      <w:r w:rsidRPr="00FA760A">
        <w:t>-202</w:t>
      </w:r>
      <w:r w:rsidR="0030007B">
        <w:t>1</w:t>
      </w:r>
      <w:r w:rsidRPr="00FA760A">
        <w:t xml:space="preserve"> </w:t>
      </w:r>
      <w:r w:rsidR="0030007B">
        <w:t>avizată în Consiliul de Administrație din 09.12.2020 și</w:t>
      </w:r>
      <w:r w:rsidRPr="00FA760A">
        <w:t xml:space="preserve"> aprobată în Senatul UB, examenul de licență din sesiunile din iu</w:t>
      </w:r>
      <w:r>
        <w:t>n</w:t>
      </w:r>
      <w:r w:rsidRPr="00FA760A">
        <w:t>ie 202</w:t>
      </w:r>
      <w:r w:rsidR="0030007B">
        <w:t>1</w:t>
      </w:r>
      <w:r w:rsidRPr="00FA760A">
        <w:t>, septembrie 202</w:t>
      </w:r>
      <w:r w:rsidR="0030007B">
        <w:t>1</w:t>
      </w:r>
      <w:r w:rsidRPr="00FA760A">
        <w:t xml:space="preserve"> și februarie 202</w:t>
      </w:r>
      <w:r w:rsidR="0030007B">
        <w:t>2</w:t>
      </w:r>
      <w:r w:rsidRPr="00FA760A">
        <w:t xml:space="preserve"> se vor desfășura conform următoarei proceduri.</w:t>
      </w:r>
    </w:p>
    <w:p w14:paraId="7C4F3F74" w14:textId="1A83E8A4" w:rsidR="006B3948" w:rsidRDefault="006B3948" w:rsidP="006B3948">
      <w:pPr>
        <w:pStyle w:val="ListParagraph"/>
        <w:numPr>
          <w:ilvl w:val="0"/>
          <w:numId w:val="32"/>
        </w:numPr>
        <w:tabs>
          <w:tab w:val="left" w:pos="5103"/>
        </w:tabs>
        <w:spacing w:before="120" w:after="0" w:line="240" w:lineRule="auto"/>
        <w:ind w:left="714" w:hanging="357"/>
        <w:jc w:val="both"/>
      </w:pPr>
      <w:r>
        <w:t xml:space="preserve">Pentru fiecare dintre cele 3 specializări, în </w:t>
      </w:r>
      <w:r w:rsidRPr="004D098A">
        <w:rPr>
          <w:i/>
          <w:iCs/>
          <w:color w:val="00B0F0"/>
        </w:rPr>
        <w:t xml:space="preserve">Google </w:t>
      </w:r>
      <w:r w:rsidRPr="004D098A">
        <w:rPr>
          <w:i/>
          <w:iCs/>
          <w:color w:val="00B0F0"/>
          <w:lang w:val="en-GB"/>
        </w:rPr>
        <w:t>classroom</w:t>
      </w:r>
      <w:r w:rsidRPr="004D098A">
        <w:rPr>
          <w:color w:val="00B0F0"/>
        </w:rPr>
        <w:t xml:space="preserve"> </w:t>
      </w:r>
      <w:r>
        <w:t xml:space="preserve">se deschide o clasă dedicată examenului de licență. </w:t>
      </w:r>
    </w:p>
    <w:p w14:paraId="07422CFF" w14:textId="77777777" w:rsidR="006B3948" w:rsidRDefault="006B3948" w:rsidP="006B3948">
      <w:pPr>
        <w:pStyle w:val="ListParagraph"/>
        <w:numPr>
          <w:ilvl w:val="0"/>
          <w:numId w:val="32"/>
        </w:numPr>
        <w:tabs>
          <w:tab w:val="left" w:pos="5103"/>
        </w:tabs>
        <w:spacing w:after="0" w:line="240" w:lineRule="auto"/>
        <w:jc w:val="both"/>
      </w:pPr>
      <w:r>
        <w:t xml:space="preserve">La informațiile din clasa on-line vor avea acces studenții care sunt integraliști și au achitat toate datoriile către universitate. </w:t>
      </w:r>
    </w:p>
    <w:p w14:paraId="10C4DCD3" w14:textId="77777777" w:rsidR="006B3948" w:rsidRDefault="006B3948" w:rsidP="006B3948">
      <w:pPr>
        <w:pStyle w:val="ListParagraph"/>
        <w:numPr>
          <w:ilvl w:val="0"/>
          <w:numId w:val="32"/>
        </w:numPr>
        <w:tabs>
          <w:tab w:val="left" w:pos="5103"/>
        </w:tabs>
        <w:spacing w:after="0" w:line="240" w:lineRule="auto"/>
        <w:jc w:val="both"/>
      </w:pPr>
      <w:r>
        <w:t>Înscrierea studenților în clasă se realizează de către Comisia centrală de licență de la Facultatea de Biologie.</w:t>
      </w:r>
    </w:p>
    <w:p w14:paraId="6B58483E" w14:textId="77777777" w:rsidR="006B3948" w:rsidRDefault="006B3948" w:rsidP="006B3948">
      <w:pPr>
        <w:pStyle w:val="ListParagraph"/>
        <w:numPr>
          <w:ilvl w:val="0"/>
          <w:numId w:val="32"/>
        </w:numPr>
        <w:tabs>
          <w:tab w:val="left" w:pos="5103"/>
        </w:tabs>
        <w:spacing w:after="0" w:line="240" w:lineRule="auto"/>
        <w:jc w:val="both"/>
      </w:pPr>
      <w:r>
        <w:t>Studenții din anii anteriori care doresc să se participe la această sesiune de examinare trebuie să:</w:t>
      </w:r>
    </w:p>
    <w:p w14:paraId="34D85834" w14:textId="77777777" w:rsidR="006B3948" w:rsidRDefault="006B3948" w:rsidP="006B3948">
      <w:pPr>
        <w:pStyle w:val="ListParagraph"/>
        <w:numPr>
          <w:ilvl w:val="0"/>
          <w:numId w:val="33"/>
        </w:numPr>
        <w:tabs>
          <w:tab w:val="left" w:pos="5103"/>
        </w:tabs>
        <w:spacing w:after="0" w:line="240" w:lineRule="auto"/>
        <w:jc w:val="both"/>
      </w:pPr>
      <w:r>
        <w:t>ia legătura cu secretariatul facultății care validează participarea la examen și înregistrează candidatul în clasa on-line.</w:t>
      </w:r>
    </w:p>
    <w:p w14:paraId="6ABC8919" w14:textId="32F7C986" w:rsidR="006B3948" w:rsidRDefault="006B3948" w:rsidP="006B3948">
      <w:pPr>
        <w:pStyle w:val="ListParagraph"/>
        <w:numPr>
          <w:ilvl w:val="0"/>
          <w:numId w:val="33"/>
        </w:numPr>
        <w:tabs>
          <w:tab w:val="left" w:pos="5103"/>
        </w:tabs>
        <w:spacing w:after="0" w:line="240" w:lineRule="auto"/>
        <w:jc w:val="both"/>
      </w:pPr>
      <w:r>
        <w:t xml:space="preserve">să solicite deschiderea unui cont de e-mail instituțional (de tip </w:t>
      </w:r>
      <w:r w:rsidRPr="004D098A">
        <w:rPr>
          <w:color w:val="00B0F0"/>
        </w:rPr>
        <w:t>@s.bio.unibuc.ro</w:t>
      </w:r>
      <w:r>
        <w:t xml:space="preserve">). Nu se aplică foștilor studenți care au o adresă de e-mail instituțional de tipul </w:t>
      </w:r>
      <w:r w:rsidRPr="004D098A">
        <w:rPr>
          <w:color w:val="00B0F0"/>
        </w:rPr>
        <w:t>@s.bio.unibuc.ro</w:t>
      </w:r>
      <w:r>
        <w:t xml:space="preserve"> sau </w:t>
      </w:r>
      <w:r w:rsidRPr="004D098A">
        <w:rPr>
          <w:color w:val="00B0F0"/>
        </w:rPr>
        <w:t xml:space="preserve">@bio.unibuc.ro </w:t>
      </w:r>
      <w:r w:rsidR="00D61165" w:rsidRPr="00D61165">
        <w:t>(</w:t>
      </w:r>
      <w:r w:rsidR="00D61165">
        <w:t>doar î</w:t>
      </w:r>
      <w:r w:rsidR="00D61165" w:rsidRPr="00D61165">
        <w:t>n aplica</w:t>
      </w:r>
      <w:r w:rsidR="00D61165">
        <w:t>ț</w:t>
      </w:r>
      <w:r w:rsidR="00D61165" w:rsidRPr="00D61165">
        <w:t>ia Google</w:t>
      </w:r>
      <w:r w:rsidR="00D61165">
        <w:t xml:space="preserve"> – adresa de tip Gmail</w:t>
      </w:r>
      <w:r w:rsidR="00D61165" w:rsidRPr="00D61165">
        <w:t>)</w:t>
      </w:r>
      <w:r w:rsidR="00D61165">
        <w:t>.</w:t>
      </w:r>
    </w:p>
    <w:p w14:paraId="749E98E4" w14:textId="77777777" w:rsidR="00235577" w:rsidRPr="00FA50F8" w:rsidRDefault="00235577" w:rsidP="00FA50F8">
      <w:pPr>
        <w:shd w:val="clear" w:color="auto" w:fill="DBDBDB" w:themeFill="accent3" w:themeFillTint="66"/>
        <w:spacing w:before="240" w:after="0" w:line="240" w:lineRule="auto"/>
        <w:jc w:val="both"/>
        <w:rPr>
          <w:b/>
          <w:bCs/>
          <w:color w:val="C00000"/>
          <w:sz w:val="28"/>
          <w:szCs w:val="28"/>
        </w:rPr>
      </w:pPr>
      <w:r w:rsidRPr="00FA50F8">
        <w:rPr>
          <w:b/>
          <w:bCs/>
          <w:color w:val="C00000"/>
          <w:sz w:val="28"/>
          <w:szCs w:val="28"/>
        </w:rPr>
        <w:t>Structură</w:t>
      </w:r>
      <w:r w:rsidR="00C816FE" w:rsidRPr="00FA50F8">
        <w:rPr>
          <w:b/>
          <w:bCs/>
          <w:color w:val="C00000"/>
          <w:sz w:val="28"/>
          <w:szCs w:val="28"/>
        </w:rPr>
        <w:t xml:space="preserve"> examen</w:t>
      </w:r>
    </w:p>
    <w:p w14:paraId="035C5AF1" w14:textId="77777777" w:rsidR="00716012" w:rsidRPr="00FA760A" w:rsidRDefault="00716012" w:rsidP="00FA50F8">
      <w:pPr>
        <w:spacing w:before="200" w:after="200" w:line="240" w:lineRule="auto"/>
        <w:jc w:val="both"/>
      </w:pPr>
      <w:r w:rsidRPr="00FA760A">
        <w:t xml:space="preserve">Examenul de </w:t>
      </w:r>
      <w:r w:rsidR="00FA760A" w:rsidRPr="00FA760A">
        <w:t>licență</w:t>
      </w:r>
      <w:r w:rsidRPr="00FA760A">
        <w:t xml:space="preserve"> constă într-o singură probă</w:t>
      </w:r>
      <w:r w:rsidR="00AA44F2">
        <w:t>,</w:t>
      </w:r>
      <w:r w:rsidR="00FA760A" w:rsidRPr="00FA760A">
        <w:t xml:space="preserve"> </w:t>
      </w:r>
      <w:r w:rsidR="00235577" w:rsidRPr="00FA760A">
        <w:rPr>
          <w:b/>
          <w:bCs/>
          <w:color w:val="0000CC"/>
        </w:rPr>
        <w:t xml:space="preserve">Prezentarea şi </w:t>
      </w:r>
      <w:r w:rsidR="00FA760A" w:rsidRPr="00FA760A">
        <w:rPr>
          <w:b/>
          <w:bCs/>
          <w:color w:val="0000CC"/>
        </w:rPr>
        <w:t>susținerea</w:t>
      </w:r>
      <w:r w:rsidRPr="00FA760A">
        <w:rPr>
          <w:b/>
          <w:bCs/>
          <w:color w:val="0000CC"/>
        </w:rPr>
        <w:t xml:space="preserve"> lucrării de </w:t>
      </w:r>
      <w:r w:rsidR="00FA760A" w:rsidRPr="00FA760A">
        <w:rPr>
          <w:b/>
          <w:bCs/>
          <w:color w:val="0000CC"/>
        </w:rPr>
        <w:t>licență</w:t>
      </w:r>
      <w:r w:rsidRPr="00FA760A">
        <w:t>.</w:t>
      </w:r>
    </w:p>
    <w:p w14:paraId="091989A0" w14:textId="3C83ACDA" w:rsidR="00235577" w:rsidRPr="00FA50F8" w:rsidRDefault="0030007B" w:rsidP="00FA50F8">
      <w:pPr>
        <w:shd w:val="clear" w:color="auto" w:fill="DBDBDB" w:themeFill="accent3" w:themeFillTint="66"/>
        <w:spacing w:before="240" w:after="0" w:line="240" w:lineRule="auto"/>
        <w:jc w:val="both"/>
        <w:rPr>
          <w:b/>
          <w:bCs/>
          <w:color w:val="C00000"/>
        </w:rPr>
      </w:pPr>
      <w:r w:rsidRPr="00FA50F8">
        <w:rPr>
          <w:b/>
          <w:bCs/>
          <w:color w:val="C00000"/>
          <w:sz w:val="28"/>
          <w:szCs w:val="28"/>
        </w:rPr>
        <w:t>Etapa I</w:t>
      </w:r>
      <w:r w:rsidR="00FA50F8">
        <w:rPr>
          <w:b/>
          <w:bCs/>
          <w:color w:val="C00000"/>
          <w:sz w:val="28"/>
          <w:szCs w:val="28"/>
        </w:rPr>
        <w:t xml:space="preserve"> -</w:t>
      </w:r>
      <w:r w:rsidRPr="00FA50F8">
        <w:rPr>
          <w:b/>
          <w:bCs/>
          <w:color w:val="C00000"/>
        </w:rPr>
        <w:t xml:space="preserve"> </w:t>
      </w:r>
      <w:r w:rsidR="006E529C" w:rsidRPr="00FA50F8">
        <w:rPr>
          <w:b/>
          <w:bCs/>
          <w:color w:val="C00000"/>
          <w:sz w:val="28"/>
          <w:szCs w:val="28"/>
        </w:rPr>
        <w:t xml:space="preserve">ÎNSCRIEREA LA EXAMENUL DE LICENȚĂ </w:t>
      </w:r>
      <w:r w:rsidRPr="00FA50F8">
        <w:rPr>
          <w:b/>
          <w:bCs/>
          <w:color w:val="C00000"/>
          <w:sz w:val="28"/>
          <w:szCs w:val="28"/>
        </w:rPr>
        <w:t>– activitate on-line</w:t>
      </w:r>
    </w:p>
    <w:p w14:paraId="749C7932" w14:textId="05BA392B" w:rsidR="0030007B" w:rsidRPr="0030007B" w:rsidRDefault="0030007B" w:rsidP="0030007B">
      <w:pPr>
        <w:pStyle w:val="ListParagraph"/>
        <w:spacing w:before="120" w:after="0" w:line="240" w:lineRule="auto"/>
        <w:ind w:left="426"/>
        <w:contextualSpacing w:val="0"/>
        <w:jc w:val="both"/>
      </w:pPr>
      <w:r w:rsidRPr="00FA760A">
        <w:rPr>
          <w:b/>
          <w:bCs/>
          <w:color w:val="C00000"/>
        </w:rPr>
        <w:t xml:space="preserve">Transmiterea/ depunerea documentelor în vederea </w:t>
      </w:r>
      <w:r>
        <w:rPr>
          <w:b/>
          <w:bCs/>
          <w:color w:val="C00000"/>
        </w:rPr>
        <w:t>înscrierii la examen</w:t>
      </w:r>
    </w:p>
    <w:p w14:paraId="3F1C6641" w14:textId="410F1A5A" w:rsidR="00AA44F2" w:rsidRPr="00FA760A" w:rsidRDefault="00AA44F2" w:rsidP="00AA44F2">
      <w:pPr>
        <w:pStyle w:val="ListParagraph"/>
        <w:numPr>
          <w:ilvl w:val="0"/>
          <w:numId w:val="11"/>
        </w:numPr>
        <w:spacing w:before="120" w:after="0" w:line="240" w:lineRule="auto"/>
        <w:ind w:left="426"/>
        <w:contextualSpacing w:val="0"/>
        <w:jc w:val="both"/>
      </w:pPr>
      <w:r>
        <w:rPr>
          <w:b/>
          <w:bCs/>
        </w:rPr>
        <w:t>Perioada de</w:t>
      </w:r>
      <w:r w:rsidRPr="001A01C0">
        <w:rPr>
          <w:b/>
          <w:bCs/>
        </w:rPr>
        <w:t xml:space="preserve"> </w:t>
      </w:r>
      <w:r>
        <w:rPr>
          <w:b/>
          <w:bCs/>
        </w:rPr>
        <w:t>înscriere la examenul de licență</w:t>
      </w:r>
      <w:r>
        <w:t xml:space="preserve">, </w:t>
      </w:r>
      <w:r w:rsidR="004131DF">
        <w:t xml:space="preserve">pentru </w:t>
      </w:r>
      <w:r w:rsidR="004131DF" w:rsidRPr="004131DF">
        <w:rPr>
          <w:b/>
          <w:bCs/>
          <w:color w:val="0000CC"/>
        </w:rPr>
        <w:t>toate programele de studiu</w:t>
      </w:r>
      <w:r w:rsidR="0030007B">
        <w:t>:</w:t>
      </w:r>
    </w:p>
    <w:p w14:paraId="3F8B9186" w14:textId="643631C0" w:rsidR="00AA44F2" w:rsidRPr="00FA50F8" w:rsidRDefault="004F0352" w:rsidP="00FA50F8">
      <w:pPr>
        <w:tabs>
          <w:tab w:val="left" w:pos="5103"/>
        </w:tabs>
        <w:spacing w:before="200" w:after="200" w:line="240" w:lineRule="auto"/>
        <w:jc w:val="center"/>
        <w:rPr>
          <w:b/>
          <w:bCs/>
          <w:color w:val="0000CC"/>
          <w:sz w:val="28"/>
          <w:szCs w:val="28"/>
        </w:rPr>
      </w:pPr>
      <w:r>
        <w:rPr>
          <w:b/>
          <w:bCs/>
          <w:color w:val="0000CC"/>
          <w:sz w:val="28"/>
          <w:szCs w:val="28"/>
        </w:rPr>
        <w:t>04 – 06 septembrie</w:t>
      </w:r>
      <w:r w:rsidR="00AA44F2" w:rsidRPr="00FA50F8">
        <w:rPr>
          <w:b/>
          <w:bCs/>
          <w:color w:val="0000CC"/>
          <w:sz w:val="28"/>
          <w:szCs w:val="28"/>
        </w:rPr>
        <w:t xml:space="preserve"> 202</w:t>
      </w:r>
      <w:r w:rsidR="00C72AF4">
        <w:rPr>
          <w:b/>
          <w:bCs/>
          <w:color w:val="0000CC"/>
          <w:sz w:val="28"/>
          <w:szCs w:val="28"/>
        </w:rPr>
        <w:t>1</w:t>
      </w:r>
    </w:p>
    <w:p w14:paraId="7B1A1C0D" w14:textId="4F32C5B6" w:rsidR="00F84D1F" w:rsidRDefault="00F84D1F" w:rsidP="004D098A">
      <w:pPr>
        <w:tabs>
          <w:tab w:val="left" w:pos="5103"/>
        </w:tabs>
        <w:spacing w:after="200" w:line="240" w:lineRule="auto"/>
        <w:ind w:left="425"/>
        <w:jc w:val="right"/>
        <w:rPr>
          <w:b/>
          <w:bCs/>
        </w:rPr>
      </w:pPr>
      <w:r w:rsidRPr="00F84D1F">
        <w:t>În ultima zi înscrierile</w:t>
      </w:r>
      <w:r w:rsidR="006B3948">
        <w:t xml:space="preserve"> on-line</w:t>
      </w:r>
      <w:r w:rsidRPr="00F84D1F">
        <w:t xml:space="preserve"> se fac </w:t>
      </w:r>
      <w:r w:rsidRPr="006B3948">
        <w:rPr>
          <w:b/>
          <w:bCs/>
          <w:color w:val="0000CC"/>
        </w:rPr>
        <w:t>până la ora 1</w:t>
      </w:r>
      <w:r w:rsidR="00C72AF4" w:rsidRPr="006B3948">
        <w:rPr>
          <w:b/>
          <w:bCs/>
          <w:color w:val="0000CC"/>
        </w:rPr>
        <w:t>2</w:t>
      </w:r>
      <w:r w:rsidRPr="006B3948">
        <w:rPr>
          <w:b/>
          <w:bCs/>
          <w:color w:val="0000CC"/>
          <w:vertAlign w:val="superscript"/>
        </w:rPr>
        <w:t>00</w:t>
      </w:r>
    </w:p>
    <w:p w14:paraId="0E7AC0EF" w14:textId="00868BC8" w:rsidR="00AA44F2" w:rsidRDefault="00AA44F2" w:rsidP="00AA44F2">
      <w:pPr>
        <w:pStyle w:val="ListParagraph"/>
        <w:numPr>
          <w:ilvl w:val="0"/>
          <w:numId w:val="11"/>
        </w:numPr>
        <w:spacing w:before="120" w:after="0" w:line="240" w:lineRule="auto"/>
        <w:ind w:left="426"/>
        <w:contextualSpacing w:val="0"/>
        <w:jc w:val="both"/>
      </w:pPr>
      <w:r w:rsidRPr="001A01C0">
        <w:rPr>
          <w:b/>
          <w:bCs/>
        </w:rPr>
        <w:t>Documentele necesare</w:t>
      </w:r>
      <w:r w:rsidRPr="00FA760A">
        <w:t xml:space="preserve"> </w:t>
      </w:r>
      <w:r w:rsidRPr="00AA44F2">
        <w:rPr>
          <w:b/>
          <w:bCs/>
        </w:rPr>
        <w:t>î</w:t>
      </w:r>
      <w:r>
        <w:rPr>
          <w:b/>
          <w:bCs/>
        </w:rPr>
        <w:t>n</w:t>
      </w:r>
      <w:r w:rsidRPr="00AA44F2">
        <w:rPr>
          <w:b/>
          <w:bCs/>
        </w:rPr>
        <w:t>scrierii</w:t>
      </w:r>
      <w:r>
        <w:t xml:space="preserve"> la examenul </w:t>
      </w:r>
      <w:r w:rsidRPr="00FA760A">
        <w:t>de licență</w:t>
      </w:r>
      <w:r>
        <w:t>:</w:t>
      </w:r>
    </w:p>
    <w:p w14:paraId="1E6ECF97" w14:textId="0B9D191C" w:rsidR="004A0ABE" w:rsidRPr="004A0ABE" w:rsidRDefault="004A0ABE" w:rsidP="006B3948">
      <w:pPr>
        <w:pStyle w:val="ListParagraph"/>
        <w:numPr>
          <w:ilvl w:val="0"/>
          <w:numId w:val="34"/>
        </w:numPr>
        <w:tabs>
          <w:tab w:val="left" w:pos="5103"/>
        </w:tabs>
        <w:spacing w:after="0" w:line="240" w:lineRule="auto"/>
        <w:jc w:val="both"/>
        <w:rPr>
          <w:i/>
          <w:iCs/>
        </w:rPr>
      </w:pPr>
      <w:r>
        <w:rPr>
          <w:iCs/>
        </w:rPr>
        <w:t xml:space="preserve">În perioada 01 – 03 septembrie, </w:t>
      </w:r>
      <w:r w:rsidRPr="004A0ABE">
        <w:rPr>
          <w:iCs/>
          <w:color w:val="00B0F0"/>
        </w:rPr>
        <w:t xml:space="preserve">candidatul(a) informează secretara programului </w:t>
      </w:r>
      <w:r>
        <w:rPr>
          <w:iCs/>
        </w:rPr>
        <w:t>la care dorește să se înscrie, despre intenția de a se înscrie la Examenul de licență, sesiunea septembrie 2021.</w:t>
      </w:r>
    </w:p>
    <w:p w14:paraId="08E7EAF5" w14:textId="558B423E" w:rsidR="004A0ABE" w:rsidRPr="004A0ABE" w:rsidRDefault="004A0ABE" w:rsidP="006B3948">
      <w:pPr>
        <w:pStyle w:val="ListParagraph"/>
        <w:numPr>
          <w:ilvl w:val="0"/>
          <w:numId w:val="34"/>
        </w:numPr>
        <w:tabs>
          <w:tab w:val="left" w:pos="5103"/>
        </w:tabs>
        <w:spacing w:after="0" w:line="240" w:lineRule="auto"/>
        <w:jc w:val="both"/>
        <w:rPr>
          <w:i/>
          <w:iCs/>
        </w:rPr>
      </w:pPr>
      <w:r w:rsidRPr="004A0ABE">
        <w:rPr>
          <w:iCs/>
          <w:color w:val="00B0F0"/>
        </w:rPr>
        <w:t>Secretara de program verifică școlaritatea candidatului</w:t>
      </w:r>
      <w:r>
        <w:rPr>
          <w:iCs/>
        </w:rPr>
        <w:t xml:space="preserve">, validează/ respinge înscriera la Examenul de licență, septembrie 2021 iar </w:t>
      </w:r>
      <w:r>
        <w:rPr>
          <w:iCs/>
        </w:rPr>
        <w:t>în ba</w:t>
      </w:r>
      <w:bookmarkStart w:id="0" w:name="_GoBack"/>
      <w:bookmarkEnd w:id="0"/>
      <w:r>
        <w:rPr>
          <w:iCs/>
        </w:rPr>
        <w:t>za documentelor analizate</w:t>
      </w:r>
      <w:r>
        <w:rPr>
          <w:iCs/>
        </w:rPr>
        <w:t xml:space="preserve">, transmite candidatului </w:t>
      </w:r>
      <w:r>
        <w:rPr>
          <w:iCs/>
        </w:rPr>
        <w:t xml:space="preserve">pe e-mail </w:t>
      </w:r>
      <w:r>
        <w:rPr>
          <w:iCs/>
        </w:rPr>
        <w:t>decizia.</w:t>
      </w:r>
    </w:p>
    <w:p w14:paraId="7E0EE49F" w14:textId="6BA33454" w:rsidR="006B3948" w:rsidRPr="006B3948" w:rsidRDefault="006B3948" w:rsidP="006B3948">
      <w:pPr>
        <w:pStyle w:val="ListParagraph"/>
        <w:numPr>
          <w:ilvl w:val="0"/>
          <w:numId w:val="34"/>
        </w:numPr>
        <w:tabs>
          <w:tab w:val="left" w:pos="5103"/>
        </w:tabs>
        <w:spacing w:after="0" w:line="240" w:lineRule="auto"/>
        <w:jc w:val="both"/>
        <w:rPr>
          <w:i/>
          <w:iCs/>
        </w:rPr>
      </w:pPr>
      <w:r>
        <w:lastRenderedPageBreak/>
        <w:t xml:space="preserve">Cu 1 zi înainte de începerea perioadei de înscriere la examenul de licență, secretara programului de studiu deschide în Google </w:t>
      </w:r>
      <w:r w:rsidRPr="00823759">
        <w:rPr>
          <w:lang w:val="fr-FR"/>
        </w:rPr>
        <w:t>classroom</w:t>
      </w:r>
      <w:r>
        <w:t>, o temă cu titlul „</w:t>
      </w:r>
      <w:r w:rsidRPr="006B3948">
        <w:rPr>
          <w:i/>
          <w:iCs/>
          <w:color w:val="00B0F0"/>
        </w:rPr>
        <w:t xml:space="preserve">Înscriere la examenul de licență, sesiunea </w:t>
      </w:r>
      <w:r w:rsidR="004F0352">
        <w:rPr>
          <w:i/>
          <w:iCs/>
          <w:color w:val="00B0F0"/>
        </w:rPr>
        <w:t>septembrie</w:t>
      </w:r>
      <w:r w:rsidRPr="006B3948">
        <w:rPr>
          <w:i/>
          <w:iCs/>
          <w:color w:val="00B0F0"/>
        </w:rPr>
        <w:t xml:space="preserve"> 2021</w:t>
      </w:r>
    </w:p>
    <w:p w14:paraId="1C65972F" w14:textId="46207CF3" w:rsidR="006B3948" w:rsidRDefault="006B3948" w:rsidP="006B3948">
      <w:pPr>
        <w:pStyle w:val="ListParagraph"/>
        <w:numPr>
          <w:ilvl w:val="0"/>
          <w:numId w:val="34"/>
        </w:numPr>
        <w:tabs>
          <w:tab w:val="left" w:pos="5103"/>
        </w:tabs>
        <w:spacing w:after="0" w:line="240" w:lineRule="auto"/>
        <w:jc w:val="both"/>
      </w:pPr>
      <w:r>
        <w:t xml:space="preserve">În perioada de înscriere candidații </w:t>
      </w:r>
      <w:r w:rsidRPr="006B3948">
        <w:t xml:space="preserve">completează </w:t>
      </w:r>
      <w:r w:rsidRPr="006B3948">
        <w:rPr>
          <w:color w:val="00B0F0"/>
        </w:rPr>
        <w:t xml:space="preserve">Formularul de înscriere (Formular Google/ Google Form) </w:t>
      </w:r>
      <w:r>
        <w:t xml:space="preserve">și încarcă documentele scanate. Formularul poate fi accesat doar de pe adresa de e-mail instituțional de tipul </w:t>
      </w:r>
      <w:r w:rsidRPr="006B3948">
        <w:rPr>
          <w:color w:val="00B0F0"/>
        </w:rPr>
        <w:t>@s.bio.unibuc</w:t>
      </w:r>
      <w:r>
        <w:t xml:space="preserve">.ro sau </w:t>
      </w:r>
      <w:r w:rsidRPr="006B3948">
        <w:rPr>
          <w:color w:val="00B0F0"/>
        </w:rPr>
        <w:t>@bio.unibuc.ro</w:t>
      </w:r>
      <w:r w:rsidRPr="00BD3E1E">
        <w:t>.</w:t>
      </w:r>
    </w:p>
    <w:p w14:paraId="44AD23F0" w14:textId="58CB1246" w:rsidR="0030007B" w:rsidRDefault="0061647F" w:rsidP="006B3948">
      <w:pPr>
        <w:pStyle w:val="ListParagraph"/>
        <w:numPr>
          <w:ilvl w:val="0"/>
          <w:numId w:val="34"/>
        </w:numPr>
        <w:spacing w:before="120" w:after="0" w:line="240" w:lineRule="auto"/>
        <w:contextualSpacing w:val="0"/>
        <w:jc w:val="both"/>
      </w:pPr>
      <w:r>
        <w:t>Toate documentele care sunt enumerate mai jos, vor fi încărcate în Formularul de înscriere la examenul de licență.</w:t>
      </w:r>
    </w:p>
    <w:p w14:paraId="16484667" w14:textId="3A57109B" w:rsidR="00AA44F2" w:rsidRDefault="00AA44F2" w:rsidP="006B3948">
      <w:pPr>
        <w:pStyle w:val="ListParagraph"/>
        <w:numPr>
          <w:ilvl w:val="0"/>
          <w:numId w:val="35"/>
        </w:numPr>
        <w:spacing w:after="0" w:line="240" w:lineRule="auto"/>
        <w:ind w:left="1276"/>
        <w:jc w:val="both"/>
      </w:pPr>
      <w:r w:rsidRPr="00AA44F2">
        <w:rPr>
          <w:color w:val="C45911" w:themeColor="accent2" w:themeShade="BF"/>
        </w:rPr>
        <w:t xml:space="preserve">Carte de identitate </w:t>
      </w:r>
      <w:r>
        <w:t xml:space="preserve">– studenții români/ </w:t>
      </w:r>
      <w:r w:rsidRPr="00AA44F2">
        <w:rPr>
          <w:color w:val="C45911" w:themeColor="accent2" w:themeShade="BF"/>
        </w:rPr>
        <w:t>Pașaport</w:t>
      </w:r>
      <w:r>
        <w:t xml:space="preserve"> – studenții străini</w:t>
      </w:r>
      <w:r w:rsidRPr="00FA760A">
        <w:t>, în format pdf</w:t>
      </w:r>
      <w:r w:rsidR="002567C3">
        <w:t>;</w:t>
      </w:r>
    </w:p>
    <w:p w14:paraId="0565A5F1" w14:textId="05DA0C5E" w:rsidR="00C72AF4" w:rsidRDefault="00C72AF4" w:rsidP="006B3948">
      <w:pPr>
        <w:pStyle w:val="ListParagraph"/>
        <w:numPr>
          <w:ilvl w:val="0"/>
          <w:numId w:val="35"/>
        </w:numPr>
        <w:spacing w:after="0" w:line="240" w:lineRule="auto"/>
        <w:ind w:left="1276"/>
        <w:jc w:val="both"/>
      </w:pPr>
      <w:r w:rsidRPr="00AA44F2">
        <w:rPr>
          <w:color w:val="C45911" w:themeColor="accent2" w:themeShade="BF"/>
        </w:rPr>
        <w:t xml:space="preserve">Certificat de </w:t>
      </w:r>
      <w:r>
        <w:rPr>
          <w:color w:val="C45911" w:themeColor="accent2" w:themeShade="BF"/>
        </w:rPr>
        <w:t>na</w:t>
      </w:r>
      <w:r w:rsidR="004D098A">
        <w:rPr>
          <w:color w:val="C45911" w:themeColor="accent2" w:themeShade="BF"/>
        </w:rPr>
        <w:t>ș</w:t>
      </w:r>
      <w:r>
        <w:rPr>
          <w:color w:val="C45911" w:themeColor="accent2" w:themeShade="BF"/>
        </w:rPr>
        <w:t>tere</w:t>
      </w:r>
      <w:r w:rsidRPr="00FA760A">
        <w:t>, în format pdf</w:t>
      </w:r>
      <w:r>
        <w:t>;</w:t>
      </w:r>
    </w:p>
    <w:p w14:paraId="6DC18C05" w14:textId="3924DBFB" w:rsidR="00AA44F2" w:rsidRDefault="00AA44F2" w:rsidP="006B3948">
      <w:pPr>
        <w:pStyle w:val="ListParagraph"/>
        <w:numPr>
          <w:ilvl w:val="0"/>
          <w:numId w:val="35"/>
        </w:numPr>
        <w:spacing w:after="0" w:line="240" w:lineRule="auto"/>
        <w:ind w:left="1276"/>
        <w:jc w:val="both"/>
      </w:pPr>
      <w:r w:rsidRPr="00AA44F2">
        <w:rPr>
          <w:color w:val="C45911" w:themeColor="accent2" w:themeShade="BF"/>
        </w:rPr>
        <w:t xml:space="preserve">Certificat de căsătorie </w:t>
      </w:r>
      <w:r>
        <w:t>(dacă este cazul)</w:t>
      </w:r>
      <w:r w:rsidRPr="00FA760A">
        <w:t>, în format pdf</w:t>
      </w:r>
      <w:r w:rsidR="002567C3">
        <w:t>;</w:t>
      </w:r>
    </w:p>
    <w:p w14:paraId="35259B45" w14:textId="228B0828" w:rsidR="00AA44F2" w:rsidRDefault="0061647F" w:rsidP="006B3948">
      <w:pPr>
        <w:pStyle w:val="ListParagraph"/>
        <w:numPr>
          <w:ilvl w:val="0"/>
          <w:numId w:val="35"/>
        </w:numPr>
        <w:spacing w:after="0" w:line="240" w:lineRule="auto"/>
        <w:ind w:left="1276"/>
        <w:jc w:val="both"/>
      </w:pPr>
      <w:r>
        <w:rPr>
          <w:color w:val="C45911" w:themeColor="accent2" w:themeShade="BF"/>
        </w:rPr>
        <w:t>Fișa de înscriere</w:t>
      </w:r>
      <w:r w:rsidR="00AA44F2" w:rsidRPr="00AA44F2">
        <w:rPr>
          <w:color w:val="C45911" w:themeColor="accent2" w:themeShade="BF"/>
        </w:rPr>
        <w:t xml:space="preserve"> </w:t>
      </w:r>
      <w:r>
        <w:t>– se completează în format pdf (conform Ghid de completare documente pdf)</w:t>
      </w:r>
      <w:r w:rsidR="00AA44F2">
        <w:t>;</w:t>
      </w:r>
    </w:p>
    <w:p w14:paraId="740E1494" w14:textId="4E18E761" w:rsidR="0061647F" w:rsidRDefault="0061647F" w:rsidP="006B3948">
      <w:pPr>
        <w:pStyle w:val="ListParagraph"/>
        <w:numPr>
          <w:ilvl w:val="0"/>
          <w:numId w:val="35"/>
        </w:numPr>
        <w:spacing w:after="0" w:line="240" w:lineRule="auto"/>
        <w:ind w:left="1276"/>
        <w:jc w:val="both"/>
      </w:pPr>
      <w:r>
        <w:rPr>
          <w:color w:val="C45911" w:themeColor="accent2" w:themeShade="BF"/>
        </w:rPr>
        <w:t>Cerere către Decan</w:t>
      </w:r>
      <w:r w:rsidRPr="00AA44F2">
        <w:rPr>
          <w:color w:val="C45911" w:themeColor="accent2" w:themeShade="BF"/>
        </w:rPr>
        <w:t xml:space="preserve"> </w:t>
      </w:r>
      <w:r>
        <w:t>– se completează în format pdf (conform Ghid de completare documente pdf);</w:t>
      </w:r>
    </w:p>
    <w:p w14:paraId="7EC27EDA" w14:textId="419A737E" w:rsidR="00AA44F2" w:rsidRDefault="00AA44F2" w:rsidP="006B3948">
      <w:pPr>
        <w:pStyle w:val="ListParagraph"/>
        <w:numPr>
          <w:ilvl w:val="0"/>
          <w:numId w:val="35"/>
        </w:numPr>
        <w:spacing w:after="0" w:line="240" w:lineRule="auto"/>
        <w:ind w:left="1276"/>
        <w:jc w:val="both"/>
      </w:pPr>
      <w:r w:rsidRPr="00AA44F2">
        <w:rPr>
          <w:color w:val="C45911" w:themeColor="accent2" w:themeShade="BF"/>
        </w:rPr>
        <w:t>Fișă de lichidare</w:t>
      </w:r>
      <w:r w:rsidR="00537718">
        <w:rPr>
          <w:color w:val="C45911" w:themeColor="accent2" w:themeShade="BF"/>
        </w:rPr>
        <w:t xml:space="preserve"> pentru promoția 2021</w:t>
      </w:r>
      <w:r w:rsidRPr="00AA44F2">
        <w:rPr>
          <w:color w:val="C45911" w:themeColor="accent2" w:themeShade="BF"/>
        </w:rPr>
        <w:t xml:space="preserve"> </w:t>
      </w:r>
      <w:r w:rsidR="002567C3">
        <w:t>–</w:t>
      </w:r>
      <w:r>
        <w:t xml:space="preserve"> </w:t>
      </w:r>
      <w:r w:rsidR="002567C3">
        <w:t>completată în prima parte</w:t>
      </w:r>
      <w:r w:rsidR="00C72AF4">
        <w:t xml:space="preserve"> doar cu datele personale, </w:t>
      </w:r>
      <w:r w:rsidR="002567C3">
        <w:t xml:space="preserve">fără semnături de la departamentele administrative ale universității, </w:t>
      </w:r>
      <w:r w:rsidR="002567C3" w:rsidRPr="00FA760A">
        <w:t>în format pdf</w:t>
      </w:r>
      <w:r>
        <w:t>;</w:t>
      </w:r>
    </w:p>
    <w:p w14:paraId="5D4D7AE5" w14:textId="54D39B9A" w:rsidR="00537718" w:rsidRPr="00537718" w:rsidRDefault="00537718" w:rsidP="006B3948">
      <w:pPr>
        <w:pStyle w:val="ListParagraph"/>
        <w:numPr>
          <w:ilvl w:val="0"/>
          <w:numId w:val="35"/>
        </w:numPr>
        <w:spacing w:after="0" w:line="240" w:lineRule="auto"/>
        <w:ind w:left="1276"/>
        <w:jc w:val="both"/>
      </w:pPr>
      <w:r w:rsidRPr="006B3948">
        <w:rPr>
          <w:color w:val="C45911" w:themeColor="accent2" w:themeShade="BF"/>
        </w:rPr>
        <w:t xml:space="preserve">Fișă de lichidare pentru promoții anterioare – </w:t>
      </w:r>
      <w:r w:rsidRPr="00537718">
        <w:t>trebuie descărcată din clasa de tutorat, completată</w:t>
      </w:r>
      <w:r>
        <w:t>, semnată</w:t>
      </w:r>
      <w:r w:rsidRPr="00537718">
        <w:t xml:space="preserve"> și obținute vizele de la Bibliotecă, Contabilitate si Serviciul Social.</w:t>
      </w:r>
    </w:p>
    <w:p w14:paraId="4AEC818F" w14:textId="597BCEAB" w:rsidR="00C72AF4" w:rsidRPr="00C72AF4" w:rsidRDefault="00AA44F2" w:rsidP="006B3948">
      <w:pPr>
        <w:pStyle w:val="ListParagraph"/>
        <w:numPr>
          <w:ilvl w:val="0"/>
          <w:numId w:val="35"/>
        </w:numPr>
        <w:spacing w:after="0" w:line="240" w:lineRule="auto"/>
        <w:ind w:left="1276"/>
        <w:jc w:val="both"/>
      </w:pPr>
      <w:r w:rsidRPr="00C72AF4">
        <w:t xml:space="preserve">Dovada completării </w:t>
      </w:r>
      <w:r w:rsidRPr="00C72AF4">
        <w:rPr>
          <w:color w:val="C45911" w:themeColor="accent2" w:themeShade="BF"/>
        </w:rPr>
        <w:t xml:space="preserve">Formularului electronic </w:t>
      </w:r>
      <w:r w:rsidRPr="00C72AF4">
        <w:t>pentru colectarea datelor de</w:t>
      </w:r>
      <w:r w:rsidR="00C72AF4" w:rsidRPr="00C72AF4">
        <w:t xml:space="preserve"> contact ale absolvenților</w:t>
      </w:r>
      <w:r w:rsidR="006B3948">
        <w:t xml:space="preserve"> - </w:t>
      </w:r>
      <w:r w:rsidR="006B3948" w:rsidRPr="00C72AF4">
        <w:rPr>
          <w:color w:val="222222"/>
          <w:shd w:val="clear" w:color="auto" w:fill="FFFFFF"/>
        </w:rPr>
        <w:t xml:space="preserve">documentul pdf </w:t>
      </w:r>
      <w:r w:rsidR="006B3948">
        <w:rPr>
          <w:color w:val="222222"/>
          <w:shd w:val="clear" w:color="auto" w:fill="FFFFFF"/>
        </w:rPr>
        <w:t>care se generează după completarea formularului.</w:t>
      </w:r>
      <w:r w:rsidR="006B3948" w:rsidRPr="00C72AF4">
        <w:rPr>
          <w:color w:val="222222"/>
          <w:shd w:val="clear" w:color="auto" w:fill="FFFFFF"/>
        </w:rPr>
        <w:t xml:space="preserve"> având în vedere că formularul este încărcat și transmis alături de alte documente personale</w:t>
      </w:r>
      <w:r w:rsidR="006B3948">
        <w:rPr>
          <w:color w:val="222222"/>
          <w:shd w:val="clear" w:color="auto" w:fill="FFFFFF"/>
        </w:rPr>
        <w:t>, p</w:t>
      </w:r>
      <w:r w:rsidR="006B3948" w:rsidRPr="00C72AF4">
        <w:rPr>
          <w:color w:val="222222"/>
          <w:shd w:val="clear" w:color="auto" w:fill="FFFFFF"/>
        </w:rPr>
        <w:t xml:space="preserve">entru varianta online </w:t>
      </w:r>
      <w:r w:rsidR="006B3948">
        <w:rPr>
          <w:color w:val="222222"/>
          <w:shd w:val="clear" w:color="auto" w:fill="FFFFFF"/>
        </w:rPr>
        <w:t>n</w:t>
      </w:r>
      <w:r w:rsidR="006B3948" w:rsidRPr="00C72AF4">
        <w:rPr>
          <w:color w:val="222222"/>
          <w:shd w:val="clear" w:color="auto" w:fill="FFFFFF"/>
        </w:rPr>
        <w:t>u este nevoie de semnătura personală</w:t>
      </w:r>
      <w:r w:rsidR="006B3948">
        <w:rPr>
          <w:color w:val="222222"/>
          <w:shd w:val="clear" w:color="auto" w:fill="FFFFFF"/>
        </w:rPr>
        <w:t>.</w:t>
      </w:r>
    </w:p>
    <w:p w14:paraId="64BEFC4C" w14:textId="548BA06E" w:rsidR="00C72AF4" w:rsidRPr="00C72AF4" w:rsidRDefault="00C72AF4" w:rsidP="006B3948">
      <w:pPr>
        <w:pStyle w:val="ListParagraph"/>
        <w:spacing w:after="0" w:line="240" w:lineRule="auto"/>
        <w:ind w:left="1276"/>
        <w:jc w:val="both"/>
      </w:pPr>
      <w:r w:rsidRPr="00C72AF4">
        <w:rPr>
          <w:color w:val="222222"/>
          <w:shd w:val="clear" w:color="auto" w:fill="FFFFFF"/>
        </w:rPr>
        <w:t>Formularul poate fi accesat folosind link-ul</w:t>
      </w:r>
      <w:r w:rsidR="00BD3E1E">
        <w:rPr>
          <w:color w:val="222222"/>
          <w:shd w:val="clear" w:color="auto" w:fill="FFFFFF"/>
        </w:rPr>
        <w:t xml:space="preserve"> </w:t>
      </w:r>
      <w:hyperlink r:id="rId9" w:tgtFrame="_blank" w:history="1">
        <w:r w:rsidRPr="00C72AF4">
          <w:rPr>
            <w:color w:val="188FFF"/>
            <w:shd w:val="clear" w:color="auto" w:fill="FFFFFF"/>
          </w:rPr>
          <w:t>absolventi.unibuc.ro</w:t>
        </w:r>
      </w:hyperlink>
      <w:r w:rsidRPr="00C72AF4">
        <w:t>.</w:t>
      </w:r>
    </w:p>
    <w:p w14:paraId="6337778F" w14:textId="0DE1D0A5" w:rsidR="00AA44F2" w:rsidRPr="00FA760A" w:rsidRDefault="00AA44F2" w:rsidP="006B3948">
      <w:pPr>
        <w:pStyle w:val="ListParagraph"/>
        <w:numPr>
          <w:ilvl w:val="0"/>
          <w:numId w:val="34"/>
        </w:numPr>
        <w:spacing w:after="0" w:line="240" w:lineRule="auto"/>
        <w:jc w:val="both"/>
      </w:pPr>
      <w:r w:rsidRPr="00FA760A">
        <w:t>Pentru gestionarea adecvată a documentelor primite de la studenți, acestea vor fi denumite după următorul format:</w:t>
      </w:r>
    </w:p>
    <w:p w14:paraId="61F2984A" w14:textId="0A3A4DDF" w:rsidR="00AA44F2" w:rsidRDefault="00AA44F2" w:rsidP="00AA44F2">
      <w:pPr>
        <w:pStyle w:val="ListParagraph"/>
        <w:numPr>
          <w:ilvl w:val="0"/>
          <w:numId w:val="1"/>
        </w:numPr>
        <w:spacing w:after="0" w:line="240" w:lineRule="auto"/>
        <w:ind w:left="1134"/>
        <w:jc w:val="both"/>
      </w:pPr>
      <w:r w:rsidRPr="00FA760A">
        <w:t>&lt;</w:t>
      </w:r>
      <w:r w:rsidRPr="007C2332">
        <w:rPr>
          <w:color w:val="C45911" w:themeColor="accent2" w:themeShade="BF"/>
        </w:rPr>
        <w:t>Nume_Prenume_</w:t>
      </w:r>
      <w:r>
        <w:rPr>
          <w:color w:val="C45911" w:themeColor="accent2" w:themeShade="BF"/>
        </w:rPr>
        <w:t>carte_identitate</w:t>
      </w:r>
      <w:r w:rsidRPr="007C2332">
        <w:rPr>
          <w:color w:val="C45911" w:themeColor="accent2" w:themeShade="BF"/>
        </w:rPr>
        <w:t>.pdf</w:t>
      </w:r>
      <w:r w:rsidR="004F0352">
        <w:t>&gt;</w:t>
      </w:r>
    </w:p>
    <w:p w14:paraId="26E67132" w14:textId="021E128C" w:rsidR="00C72AF4" w:rsidRPr="00FA760A" w:rsidRDefault="00C72AF4" w:rsidP="00AA44F2">
      <w:pPr>
        <w:pStyle w:val="ListParagraph"/>
        <w:numPr>
          <w:ilvl w:val="0"/>
          <w:numId w:val="1"/>
        </w:numPr>
        <w:spacing w:after="0" w:line="240" w:lineRule="auto"/>
        <w:ind w:left="1134"/>
        <w:jc w:val="both"/>
      </w:pPr>
      <w:r w:rsidRPr="00FA760A">
        <w:t>&lt;</w:t>
      </w:r>
      <w:r w:rsidRPr="007C2332">
        <w:rPr>
          <w:color w:val="C45911" w:themeColor="accent2" w:themeShade="BF"/>
        </w:rPr>
        <w:t>Nume_Prenume_</w:t>
      </w:r>
      <w:r>
        <w:rPr>
          <w:color w:val="C45911" w:themeColor="accent2" w:themeShade="BF"/>
        </w:rPr>
        <w:t>certificat_nastere</w:t>
      </w:r>
      <w:r w:rsidRPr="007C2332">
        <w:rPr>
          <w:color w:val="C45911" w:themeColor="accent2" w:themeShade="BF"/>
        </w:rPr>
        <w:t>.pdf</w:t>
      </w:r>
      <w:r w:rsidRPr="00FA760A">
        <w:t>&gt;</w:t>
      </w:r>
    </w:p>
    <w:p w14:paraId="32C94BF0" w14:textId="77777777" w:rsidR="00AA44F2" w:rsidRPr="00FA760A" w:rsidRDefault="00AA44F2" w:rsidP="00AA44F2">
      <w:pPr>
        <w:pStyle w:val="ListParagraph"/>
        <w:numPr>
          <w:ilvl w:val="0"/>
          <w:numId w:val="1"/>
        </w:numPr>
        <w:spacing w:after="0" w:line="240" w:lineRule="auto"/>
        <w:ind w:left="1134"/>
        <w:jc w:val="both"/>
      </w:pPr>
      <w:r w:rsidRPr="00FA760A">
        <w:t>&lt;</w:t>
      </w:r>
      <w:r w:rsidRPr="007C2332">
        <w:rPr>
          <w:color w:val="C45911" w:themeColor="accent2" w:themeShade="BF"/>
        </w:rPr>
        <w:t>Nume_Prenume_</w:t>
      </w:r>
      <w:r>
        <w:rPr>
          <w:color w:val="C45911" w:themeColor="accent2" w:themeShade="BF"/>
        </w:rPr>
        <w:t>certificat_casatorie</w:t>
      </w:r>
      <w:r w:rsidRPr="007C2332">
        <w:rPr>
          <w:color w:val="C45911" w:themeColor="accent2" w:themeShade="BF"/>
        </w:rPr>
        <w:t>.pdf</w:t>
      </w:r>
      <w:r w:rsidRPr="00FA760A">
        <w:t xml:space="preserve">&gt; </w:t>
      </w:r>
    </w:p>
    <w:p w14:paraId="6F731618" w14:textId="1D265D58" w:rsidR="00AA44F2" w:rsidRDefault="00AA44F2" w:rsidP="00AA44F2">
      <w:pPr>
        <w:pStyle w:val="ListParagraph"/>
        <w:numPr>
          <w:ilvl w:val="0"/>
          <w:numId w:val="1"/>
        </w:numPr>
        <w:spacing w:after="0" w:line="240" w:lineRule="auto"/>
        <w:ind w:left="1134"/>
        <w:jc w:val="both"/>
      </w:pPr>
      <w:r w:rsidRPr="00FA760A">
        <w:t>&lt;</w:t>
      </w:r>
      <w:r w:rsidRPr="007C2332">
        <w:rPr>
          <w:color w:val="C45911" w:themeColor="accent2" w:themeShade="BF"/>
        </w:rPr>
        <w:t>Nume_Prenume_</w:t>
      </w:r>
      <w:r w:rsidR="006B3948">
        <w:rPr>
          <w:color w:val="C45911" w:themeColor="accent2" w:themeShade="BF"/>
        </w:rPr>
        <w:t>Fisa_inscriere</w:t>
      </w:r>
      <w:r w:rsidRPr="007C2332">
        <w:rPr>
          <w:color w:val="C45911" w:themeColor="accent2" w:themeShade="BF"/>
        </w:rPr>
        <w:t>.pdf</w:t>
      </w:r>
      <w:r w:rsidRPr="00FA760A">
        <w:t xml:space="preserve">&gt; </w:t>
      </w:r>
    </w:p>
    <w:p w14:paraId="63D7B12A" w14:textId="3477E068" w:rsidR="006B3948" w:rsidRPr="00FA760A" w:rsidRDefault="006B3948" w:rsidP="00AA44F2">
      <w:pPr>
        <w:pStyle w:val="ListParagraph"/>
        <w:numPr>
          <w:ilvl w:val="0"/>
          <w:numId w:val="1"/>
        </w:numPr>
        <w:spacing w:after="0" w:line="240" w:lineRule="auto"/>
        <w:ind w:left="1134"/>
        <w:jc w:val="both"/>
      </w:pPr>
      <w:r w:rsidRPr="00FA760A">
        <w:t>&lt;</w:t>
      </w:r>
      <w:r w:rsidRPr="007C2332">
        <w:rPr>
          <w:color w:val="C45911" w:themeColor="accent2" w:themeShade="BF"/>
        </w:rPr>
        <w:t>Nume_Prenume_</w:t>
      </w:r>
      <w:r>
        <w:rPr>
          <w:color w:val="C45911" w:themeColor="accent2" w:themeShade="BF"/>
        </w:rPr>
        <w:t>Cerere_Decan</w:t>
      </w:r>
      <w:r w:rsidRPr="007C2332">
        <w:rPr>
          <w:color w:val="C45911" w:themeColor="accent2" w:themeShade="BF"/>
        </w:rPr>
        <w:t>.pdf</w:t>
      </w:r>
      <w:r w:rsidRPr="00FA760A">
        <w:t>&gt;</w:t>
      </w:r>
    </w:p>
    <w:p w14:paraId="2D2383BE" w14:textId="75E8BE75" w:rsidR="00AA44F2" w:rsidRDefault="00AA44F2" w:rsidP="00AA44F2">
      <w:pPr>
        <w:pStyle w:val="ListParagraph"/>
        <w:numPr>
          <w:ilvl w:val="0"/>
          <w:numId w:val="1"/>
        </w:numPr>
        <w:spacing w:after="0" w:line="240" w:lineRule="auto"/>
        <w:ind w:left="1134"/>
        <w:jc w:val="both"/>
      </w:pPr>
      <w:r w:rsidRPr="00FA760A">
        <w:t>&lt;</w:t>
      </w:r>
      <w:r w:rsidRPr="007C2332">
        <w:rPr>
          <w:color w:val="C45911" w:themeColor="accent2" w:themeShade="BF"/>
        </w:rPr>
        <w:t>Nume_Prenume_</w:t>
      </w:r>
      <w:r>
        <w:rPr>
          <w:color w:val="C45911" w:themeColor="accent2" w:themeShade="BF"/>
        </w:rPr>
        <w:t>Fisa_lichidare</w:t>
      </w:r>
      <w:r w:rsidRPr="007C2332">
        <w:rPr>
          <w:color w:val="C45911" w:themeColor="accent2" w:themeShade="BF"/>
        </w:rPr>
        <w:t>.pdf</w:t>
      </w:r>
      <w:r w:rsidRPr="00FA760A">
        <w:t xml:space="preserve">&gt; </w:t>
      </w:r>
    </w:p>
    <w:p w14:paraId="7CDF960C" w14:textId="037A7D5E" w:rsidR="006B3948" w:rsidRDefault="006B3948" w:rsidP="00AA44F2">
      <w:pPr>
        <w:pStyle w:val="ListParagraph"/>
        <w:numPr>
          <w:ilvl w:val="0"/>
          <w:numId w:val="1"/>
        </w:numPr>
        <w:spacing w:after="0" w:line="240" w:lineRule="auto"/>
        <w:ind w:left="1134"/>
        <w:jc w:val="both"/>
      </w:pPr>
      <w:r w:rsidRPr="00FA760A">
        <w:t>&lt;</w:t>
      </w:r>
      <w:r w:rsidRPr="007C2332">
        <w:rPr>
          <w:color w:val="C45911" w:themeColor="accent2" w:themeShade="BF"/>
        </w:rPr>
        <w:t>Nume_Prenume_</w:t>
      </w:r>
      <w:r>
        <w:rPr>
          <w:color w:val="C45911" w:themeColor="accent2" w:themeShade="BF"/>
        </w:rPr>
        <w:t>Formular_absolvent</w:t>
      </w:r>
      <w:r w:rsidRPr="007C2332">
        <w:rPr>
          <w:color w:val="C45911" w:themeColor="accent2" w:themeShade="BF"/>
        </w:rPr>
        <w:t>.pdf</w:t>
      </w:r>
      <w:r w:rsidRPr="00FA760A">
        <w:t>&gt;</w:t>
      </w:r>
    </w:p>
    <w:p w14:paraId="599D66C3" w14:textId="77777777" w:rsidR="00C42029" w:rsidRDefault="00C42029" w:rsidP="00AA44F2">
      <w:pPr>
        <w:pStyle w:val="ListParagraph"/>
        <w:numPr>
          <w:ilvl w:val="0"/>
          <w:numId w:val="11"/>
        </w:numPr>
        <w:spacing w:before="120" w:after="0" w:line="240" w:lineRule="auto"/>
        <w:ind w:left="426"/>
        <w:contextualSpacing w:val="0"/>
        <w:jc w:val="both"/>
      </w:pPr>
      <w:r w:rsidRPr="00C42029">
        <w:rPr>
          <w:b/>
          <w:bCs/>
        </w:rPr>
        <w:t>Validarea înscrierii</w:t>
      </w:r>
      <w:r>
        <w:t xml:space="preserve"> de către secretariatul facultății.</w:t>
      </w:r>
    </w:p>
    <w:p w14:paraId="067C3ECE" w14:textId="65110F20" w:rsidR="00C42029" w:rsidRDefault="006B3948" w:rsidP="00C42029">
      <w:pPr>
        <w:pStyle w:val="ListParagraph"/>
        <w:spacing w:after="0" w:line="240" w:lineRule="auto"/>
        <w:ind w:left="426"/>
        <w:jc w:val="both"/>
      </w:pPr>
      <w:r>
        <w:t>Î</w:t>
      </w:r>
      <w:r w:rsidR="00C42029">
        <w:t>nscriere</w:t>
      </w:r>
      <w:r>
        <w:t>a</w:t>
      </w:r>
      <w:r w:rsidR="00C42029">
        <w:t xml:space="preserve"> este validată de </w:t>
      </w:r>
      <w:r>
        <w:t>secretara programului de studiu la care studentul s-a înscris pentru susținerea examenului de licență</w:t>
      </w:r>
      <w:r w:rsidR="00C42029">
        <w:t xml:space="preserve">, </w:t>
      </w:r>
      <w:r w:rsidR="00537718">
        <w:t xml:space="preserve">dacă </w:t>
      </w:r>
      <w:r>
        <w:t>s-au încărcat toate documentele și acestea sunt lizibile</w:t>
      </w:r>
      <w:r w:rsidR="00C42029">
        <w:t>.</w:t>
      </w:r>
    </w:p>
    <w:p w14:paraId="678210E4" w14:textId="5BDF4675" w:rsidR="00C42029" w:rsidRDefault="00C42029" w:rsidP="00C42029">
      <w:pPr>
        <w:pStyle w:val="ListParagraph"/>
        <w:spacing w:after="0" w:line="240" w:lineRule="auto"/>
        <w:ind w:left="426"/>
        <w:jc w:val="both"/>
      </w:pPr>
      <w:r>
        <w:t>În urma validării, studentul va primi pe e-mail mesajul „</w:t>
      </w:r>
      <w:r w:rsidRPr="007C2332">
        <w:rPr>
          <w:i/>
          <w:iCs/>
        </w:rPr>
        <w:t xml:space="preserve">V-ați înscris la Examenul de </w:t>
      </w:r>
      <w:r w:rsidR="007C2332" w:rsidRPr="007C2332">
        <w:rPr>
          <w:i/>
          <w:iCs/>
        </w:rPr>
        <w:t>licență</w:t>
      </w:r>
      <w:r w:rsidRPr="007C2332">
        <w:rPr>
          <w:i/>
          <w:iCs/>
        </w:rPr>
        <w:t xml:space="preserve">, </w:t>
      </w:r>
      <w:r w:rsidR="00D404C7">
        <w:rPr>
          <w:i/>
          <w:iCs/>
        </w:rPr>
        <w:t>sesiunea</w:t>
      </w:r>
      <w:r w:rsidRPr="007C2332">
        <w:rPr>
          <w:i/>
          <w:iCs/>
        </w:rPr>
        <w:t xml:space="preserve"> </w:t>
      </w:r>
      <w:r w:rsidR="004F0352">
        <w:rPr>
          <w:i/>
          <w:iCs/>
        </w:rPr>
        <w:t>septembrie</w:t>
      </w:r>
      <w:r w:rsidRPr="007C2332">
        <w:rPr>
          <w:i/>
          <w:iCs/>
        </w:rPr>
        <w:t xml:space="preserve"> 202</w:t>
      </w:r>
      <w:r w:rsidR="00C72AF4">
        <w:rPr>
          <w:i/>
          <w:iCs/>
        </w:rPr>
        <w:t>1</w:t>
      </w:r>
      <w:r>
        <w:t xml:space="preserve">” </w:t>
      </w:r>
    </w:p>
    <w:p w14:paraId="6DAA0FC5" w14:textId="55571220" w:rsidR="006E529C" w:rsidRPr="00FA50F8" w:rsidRDefault="006E529C" w:rsidP="00FA50F8">
      <w:pPr>
        <w:shd w:val="clear" w:color="auto" w:fill="DBDBDB" w:themeFill="accent3" w:themeFillTint="66"/>
        <w:spacing w:before="240" w:after="0" w:line="240" w:lineRule="auto"/>
        <w:jc w:val="both"/>
        <w:rPr>
          <w:b/>
          <w:bCs/>
          <w:color w:val="C00000"/>
          <w:sz w:val="28"/>
          <w:szCs w:val="28"/>
        </w:rPr>
      </w:pPr>
      <w:r w:rsidRPr="00FA50F8">
        <w:rPr>
          <w:b/>
          <w:bCs/>
          <w:color w:val="C00000"/>
          <w:sz w:val="28"/>
          <w:szCs w:val="28"/>
        </w:rPr>
        <w:t>Etapa II – SUSȚINEREA EXAMENULUI DE LICENȚĂ – activitate față-în-față</w:t>
      </w:r>
    </w:p>
    <w:p w14:paraId="1B1F0E7B" w14:textId="708E09C6" w:rsidR="00AA44F2" w:rsidRPr="00FA50F8" w:rsidRDefault="00AA44F2" w:rsidP="00FA50F8">
      <w:pPr>
        <w:pStyle w:val="ListParagraph"/>
        <w:spacing w:before="240" w:after="0" w:line="240" w:lineRule="auto"/>
        <w:ind w:left="426"/>
        <w:contextualSpacing w:val="0"/>
        <w:jc w:val="both"/>
        <w:rPr>
          <w:b/>
          <w:bCs/>
          <w:color w:val="C00000"/>
          <w:sz w:val="22"/>
          <w:szCs w:val="22"/>
        </w:rPr>
      </w:pPr>
      <w:r w:rsidRPr="00FA50F8">
        <w:rPr>
          <w:b/>
          <w:bCs/>
          <w:color w:val="C00000"/>
          <w:sz w:val="22"/>
          <w:szCs w:val="22"/>
        </w:rPr>
        <w:t>Transmiterea/ depunerea documentelor în vederea susținerii examenului de licență</w:t>
      </w:r>
    </w:p>
    <w:p w14:paraId="117B5756" w14:textId="12CF35C8" w:rsidR="00AA44F2" w:rsidRPr="00FA760A" w:rsidRDefault="00AA44F2" w:rsidP="009E7181">
      <w:pPr>
        <w:pStyle w:val="ListParagraph"/>
        <w:spacing w:before="120" w:after="0" w:line="240" w:lineRule="auto"/>
        <w:ind w:left="425"/>
        <w:contextualSpacing w:val="0"/>
        <w:jc w:val="both"/>
      </w:pPr>
      <w:r>
        <w:rPr>
          <w:b/>
          <w:bCs/>
        </w:rPr>
        <w:t>Perioada de</w:t>
      </w:r>
      <w:r w:rsidRPr="001A01C0">
        <w:rPr>
          <w:b/>
          <w:bCs/>
        </w:rPr>
        <w:t xml:space="preserve"> transmitere</w:t>
      </w:r>
      <w:r w:rsidRPr="00FA760A">
        <w:t xml:space="preserve"> </w:t>
      </w:r>
      <w:r w:rsidRPr="00AA44F2">
        <w:rPr>
          <w:b/>
          <w:bCs/>
        </w:rPr>
        <w:t>a documentelor necesare susținerii</w:t>
      </w:r>
      <w:r>
        <w:t xml:space="preserve"> lucrării de licență</w:t>
      </w:r>
      <w:r w:rsidR="004131DF">
        <w:t xml:space="preserve">, pentru </w:t>
      </w:r>
      <w:r w:rsidR="004131DF" w:rsidRPr="004131DF">
        <w:rPr>
          <w:b/>
          <w:bCs/>
          <w:color w:val="0000CC"/>
        </w:rPr>
        <w:t>toate programele de studiu</w:t>
      </w:r>
      <w:r w:rsidRPr="00FA760A">
        <w:t>:</w:t>
      </w:r>
    </w:p>
    <w:p w14:paraId="43D22FC5" w14:textId="17356748" w:rsidR="00AA44F2" w:rsidRPr="00FA760A" w:rsidRDefault="004F0352" w:rsidP="009E7181">
      <w:pPr>
        <w:tabs>
          <w:tab w:val="left" w:pos="5103"/>
        </w:tabs>
        <w:spacing w:before="200" w:after="200" w:line="240" w:lineRule="auto"/>
        <w:jc w:val="center"/>
        <w:rPr>
          <w:b/>
          <w:bCs/>
          <w:color w:val="0000CC"/>
        </w:rPr>
      </w:pPr>
      <w:r>
        <w:rPr>
          <w:b/>
          <w:bCs/>
          <w:color w:val="0000CC"/>
        </w:rPr>
        <w:t>06 – 07 septembrie</w:t>
      </w:r>
      <w:r w:rsidR="00C72AF4">
        <w:rPr>
          <w:b/>
          <w:bCs/>
          <w:color w:val="0000CC"/>
        </w:rPr>
        <w:t xml:space="preserve"> 2021</w:t>
      </w:r>
    </w:p>
    <w:p w14:paraId="579A405A" w14:textId="06432BAD" w:rsidR="004D098A" w:rsidRPr="004D098A" w:rsidRDefault="004D098A" w:rsidP="004D098A">
      <w:pPr>
        <w:pStyle w:val="ListParagraph"/>
        <w:tabs>
          <w:tab w:val="left" w:pos="5103"/>
        </w:tabs>
        <w:spacing w:after="200" w:line="240" w:lineRule="auto"/>
        <w:contextualSpacing w:val="0"/>
        <w:jc w:val="right"/>
        <w:rPr>
          <w:b/>
          <w:bCs/>
        </w:rPr>
      </w:pPr>
      <w:r w:rsidRPr="00F84D1F">
        <w:t xml:space="preserve">În ultima zi </w:t>
      </w:r>
      <w:r w:rsidR="006B3948">
        <w:t>transmiterea on-line a documentelor</w:t>
      </w:r>
      <w:r w:rsidRPr="00F84D1F">
        <w:t xml:space="preserve"> se fac</w:t>
      </w:r>
      <w:r w:rsidR="006B3948">
        <w:t>e</w:t>
      </w:r>
      <w:r w:rsidRPr="00F84D1F">
        <w:t xml:space="preserve"> </w:t>
      </w:r>
      <w:r w:rsidRPr="006B3948">
        <w:rPr>
          <w:b/>
          <w:bCs/>
          <w:color w:val="0000CC"/>
        </w:rPr>
        <w:t>până la ora 18</w:t>
      </w:r>
      <w:r w:rsidRPr="006B3948">
        <w:rPr>
          <w:b/>
          <w:bCs/>
          <w:color w:val="0000CC"/>
          <w:vertAlign w:val="superscript"/>
        </w:rPr>
        <w:t>00</w:t>
      </w:r>
    </w:p>
    <w:p w14:paraId="451B4DB5" w14:textId="3F18DBC6" w:rsidR="00353E47" w:rsidRDefault="00AA44F2" w:rsidP="00AA44F2">
      <w:pPr>
        <w:pStyle w:val="ListParagraph"/>
        <w:numPr>
          <w:ilvl w:val="0"/>
          <w:numId w:val="11"/>
        </w:numPr>
        <w:spacing w:before="120" w:after="0" w:line="240" w:lineRule="auto"/>
        <w:ind w:left="426"/>
        <w:contextualSpacing w:val="0"/>
        <w:jc w:val="both"/>
      </w:pPr>
      <w:r w:rsidRPr="001A01C0">
        <w:rPr>
          <w:b/>
          <w:bCs/>
        </w:rPr>
        <w:lastRenderedPageBreak/>
        <w:t>Documentele necesare</w:t>
      </w:r>
      <w:r w:rsidRPr="00FA760A">
        <w:t xml:space="preserve"> susținerii examenului de licență,</w:t>
      </w:r>
      <w:r>
        <w:t xml:space="preserve"> vor fi încărcate </w:t>
      </w:r>
      <w:r w:rsidR="00353E47">
        <w:t xml:space="preserve">în </w:t>
      </w:r>
      <w:r w:rsidR="00353E47" w:rsidRPr="004D098A">
        <w:rPr>
          <w:color w:val="00B0F0"/>
        </w:rPr>
        <w:t>Google classroom</w:t>
      </w:r>
      <w:r w:rsidR="00353E47">
        <w:t xml:space="preserve">, </w:t>
      </w:r>
      <w:r w:rsidRPr="00FA760A">
        <w:t xml:space="preserve">la </w:t>
      </w:r>
      <w:r w:rsidR="00353E47">
        <w:t>tema „</w:t>
      </w:r>
      <w:r w:rsidR="00D404C7" w:rsidRPr="004D098A">
        <w:rPr>
          <w:i/>
          <w:iCs/>
          <w:color w:val="00B0F0"/>
        </w:rPr>
        <w:t>S</w:t>
      </w:r>
      <w:r w:rsidR="00353E47" w:rsidRPr="004D098A">
        <w:rPr>
          <w:i/>
          <w:iCs/>
          <w:color w:val="00B0F0"/>
        </w:rPr>
        <w:t>usținer</w:t>
      </w:r>
      <w:r w:rsidR="00D404C7" w:rsidRPr="004D098A">
        <w:rPr>
          <w:i/>
          <w:iCs/>
          <w:color w:val="00B0F0"/>
        </w:rPr>
        <w:t>ea</w:t>
      </w:r>
      <w:r w:rsidR="00353E47" w:rsidRPr="004D098A">
        <w:rPr>
          <w:i/>
          <w:iCs/>
          <w:color w:val="00B0F0"/>
        </w:rPr>
        <w:t xml:space="preserve"> examenului de licență</w:t>
      </w:r>
      <w:r w:rsidR="00353E47">
        <w:t>”.</w:t>
      </w:r>
    </w:p>
    <w:p w14:paraId="2507CF00" w14:textId="3C77085A" w:rsidR="00AA44F2" w:rsidRDefault="00353E47" w:rsidP="002567C3">
      <w:pPr>
        <w:pStyle w:val="ListParagraph"/>
        <w:spacing w:after="0" w:line="240" w:lineRule="auto"/>
        <w:ind w:left="426"/>
        <w:contextualSpacing w:val="0"/>
        <w:jc w:val="both"/>
      </w:pPr>
      <w:r>
        <w:t>Se vor încărca următoarele documente:</w:t>
      </w:r>
    </w:p>
    <w:p w14:paraId="379CEE32" w14:textId="07A58AF7" w:rsidR="00AA44F2" w:rsidRPr="00FA760A" w:rsidRDefault="00AA44F2" w:rsidP="00AA44F2">
      <w:pPr>
        <w:pStyle w:val="ListParagraph"/>
        <w:numPr>
          <w:ilvl w:val="0"/>
          <w:numId w:val="15"/>
        </w:numPr>
        <w:spacing w:after="0" w:line="240" w:lineRule="auto"/>
        <w:jc w:val="both"/>
      </w:pPr>
      <w:r w:rsidRPr="00AA44F2">
        <w:rPr>
          <w:color w:val="C45911" w:themeColor="accent2" w:themeShade="BF"/>
        </w:rPr>
        <w:t xml:space="preserve">Lucrarea de licență </w:t>
      </w:r>
      <w:r w:rsidRPr="00FA760A">
        <w:t>elaborată conform standardelor Facultății de Biologie, în format pdf</w:t>
      </w:r>
      <w:r w:rsidR="004D098A">
        <w:t>. În Lucrarea de licență, după primele 2 pagini de gardă, înainte de Cuprins, se introduce Referatul Coordonatorului științific și Raportul de verificare a gradului de similitudine</w:t>
      </w:r>
    </w:p>
    <w:p w14:paraId="1A6ABAAD" w14:textId="4E1C6CBC" w:rsidR="00AA44F2" w:rsidRPr="00FA760A" w:rsidRDefault="00AA44F2" w:rsidP="00AA44F2">
      <w:pPr>
        <w:pStyle w:val="ListParagraph"/>
        <w:numPr>
          <w:ilvl w:val="0"/>
          <w:numId w:val="15"/>
        </w:numPr>
        <w:spacing w:after="0" w:line="240" w:lineRule="auto"/>
        <w:jc w:val="both"/>
      </w:pPr>
      <w:r w:rsidRPr="00AA44F2">
        <w:rPr>
          <w:color w:val="C45911" w:themeColor="accent2" w:themeShade="BF"/>
        </w:rPr>
        <w:t>Raportul de verificare a gradului de similitudine</w:t>
      </w:r>
      <w:r w:rsidRPr="00FA760A">
        <w:t xml:space="preserve">, </w:t>
      </w:r>
      <w:r>
        <w:t xml:space="preserve">semnat și asumat de Coordonatorul științific, </w:t>
      </w:r>
      <w:r w:rsidRPr="00FA760A">
        <w:t>în format pdf</w:t>
      </w:r>
      <w:r w:rsidR="006E529C">
        <w:t xml:space="preserve">. </w:t>
      </w:r>
      <w:r w:rsidR="00FA50F8">
        <w:t>Din raportul de plagiat se extrag(e) paginile(a) în care sunt prezentate rezultatele finale ale verificării gradului de similitudine și pe care este în mod clar și eligibil trecut numele studentului. Aceste(astă) pagini(ă) este semnată de student și Coordonator științific și se salvează așa cum este menționat mai jos, la punctul (d).</w:t>
      </w:r>
    </w:p>
    <w:p w14:paraId="028F50DF" w14:textId="4B0BB49E" w:rsidR="00AA44F2" w:rsidRPr="00FA760A" w:rsidRDefault="00AA44F2" w:rsidP="00AA44F2">
      <w:pPr>
        <w:pStyle w:val="ListParagraph"/>
        <w:numPr>
          <w:ilvl w:val="0"/>
          <w:numId w:val="15"/>
        </w:numPr>
        <w:spacing w:after="0" w:line="240" w:lineRule="auto"/>
        <w:jc w:val="both"/>
      </w:pPr>
      <w:r w:rsidRPr="00AA44F2">
        <w:rPr>
          <w:color w:val="C45911" w:themeColor="accent2" w:themeShade="BF"/>
        </w:rPr>
        <w:t xml:space="preserve">Referat de apreciere a lucrării de licență </w:t>
      </w:r>
      <w:r>
        <w:t>completat și semnat de Coordonatorul științific al lucrării, în format pdf</w:t>
      </w:r>
      <w:r w:rsidR="006E529C">
        <w:t>.</w:t>
      </w:r>
      <w:r w:rsidR="006E529C" w:rsidRPr="006E529C">
        <w:t xml:space="preserve"> </w:t>
      </w:r>
      <w:r w:rsidR="006E529C">
        <w:t xml:space="preserve">Studentul descarcă </w:t>
      </w:r>
      <w:r w:rsidR="006E529C" w:rsidRPr="006E529C">
        <w:rPr>
          <w:b/>
          <w:bCs/>
          <w:color w:val="C45911" w:themeColor="accent2" w:themeShade="BF"/>
        </w:rPr>
        <w:t>Referat de apreciere a lucrării de licență</w:t>
      </w:r>
      <w:r w:rsidR="006E529C">
        <w:t xml:space="preserve">, (în format pdf) îl completează în prima parte și-l trimite coordonatorului științific. </w:t>
      </w:r>
      <w:r w:rsidR="006E529C" w:rsidRPr="00FA760A">
        <w:t xml:space="preserve">Coordonatorul fiecărei lucrări de licență </w:t>
      </w:r>
      <w:r w:rsidR="006E529C" w:rsidRPr="006E529C">
        <w:t>completează documentul</w:t>
      </w:r>
      <w:r w:rsidR="006E529C">
        <w:rPr>
          <w:b/>
          <w:bCs/>
        </w:rPr>
        <w:t xml:space="preserve">  </w:t>
      </w:r>
      <w:r w:rsidR="006E529C" w:rsidRPr="00371C00">
        <w:t>primit de la student, îl semnează și îl transformă în pdf</w:t>
      </w:r>
      <w:r w:rsidR="006E529C">
        <w:t>.</w:t>
      </w:r>
    </w:p>
    <w:p w14:paraId="4F1E354E" w14:textId="77777777" w:rsidR="00AA44F2" w:rsidRPr="00FA760A" w:rsidRDefault="00AA44F2" w:rsidP="00AA44F2">
      <w:pPr>
        <w:pStyle w:val="ListParagraph"/>
        <w:numPr>
          <w:ilvl w:val="0"/>
          <w:numId w:val="15"/>
        </w:numPr>
        <w:spacing w:after="0" w:line="240" w:lineRule="auto"/>
        <w:jc w:val="both"/>
      </w:pPr>
      <w:r w:rsidRPr="00FA760A">
        <w:t>Pentru gestionarea adecvată a documentelor primite de la studenți şi cadrele didactice coordonatoare, acestea vor fi denumite după următorul format:</w:t>
      </w:r>
    </w:p>
    <w:p w14:paraId="54EFD751" w14:textId="678B7E9A" w:rsidR="00AA44F2" w:rsidRPr="00FA760A" w:rsidRDefault="00AA44F2" w:rsidP="00AA44F2">
      <w:pPr>
        <w:pStyle w:val="ListParagraph"/>
        <w:numPr>
          <w:ilvl w:val="0"/>
          <w:numId w:val="1"/>
        </w:numPr>
        <w:spacing w:after="0" w:line="240" w:lineRule="auto"/>
        <w:ind w:left="1134"/>
        <w:jc w:val="both"/>
      </w:pPr>
      <w:r w:rsidRPr="00FA760A">
        <w:t>&lt;</w:t>
      </w:r>
      <w:r w:rsidRPr="007C2332">
        <w:rPr>
          <w:color w:val="C45911" w:themeColor="accent2" w:themeShade="BF"/>
        </w:rPr>
        <w:t>Nume_Prenume_Lucrare_Licenta.pdf</w:t>
      </w:r>
      <w:r w:rsidRPr="00FA760A">
        <w:t>&gt;</w:t>
      </w:r>
    </w:p>
    <w:p w14:paraId="10241113" w14:textId="77777777" w:rsidR="00AA44F2" w:rsidRPr="00FA760A" w:rsidRDefault="00AA44F2" w:rsidP="00AA44F2">
      <w:pPr>
        <w:pStyle w:val="ListParagraph"/>
        <w:numPr>
          <w:ilvl w:val="0"/>
          <w:numId w:val="1"/>
        </w:numPr>
        <w:spacing w:after="0" w:line="240" w:lineRule="auto"/>
        <w:ind w:left="1134"/>
        <w:jc w:val="both"/>
      </w:pPr>
      <w:r w:rsidRPr="00FA760A">
        <w:t>&lt;</w:t>
      </w:r>
      <w:r w:rsidRPr="007C2332">
        <w:rPr>
          <w:color w:val="C45911" w:themeColor="accent2" w:themeShade="BF"/>
        </w:rPr>
        <w:t>Nume_Prenume_Raport_plagiat.pdf</w:t>
      </w:r>
      <w:r w:rsidRPr="00FA760A">
        <w:t xml:space="preserve">&gt; </w:t>
      </w:r>
    </w:p>
    <w:p w14:paraId="3C6A18C3" w14:textId="77777777" w:rsidR="00AA44F2" w:rsidRPr="00FA760A" w:rsidRDefault="00AA44F2" w:rsidP="00AA44F2">
      <w:pPr>
        <w:pStyle w:val="ListParagraph"/>
        <w:numPr>
          <w:ilvl w:val="0"/>
          <w:numId w:val="1"/>
        </w:numPr>
        <w:spacing w:after="0" w:line="240" w:lineRule="auto"/>
        <w:ind w:left="1134"/>
        <w:jc w:val="both"/>
      </w:pPr>
      <w:r w:rsidRPr="00FA760A">
        <w:t>&lt;</w:t>
      </w:r>
      <w:r w:rsidRPr="007C2332">
        <w:rPr>
          <w:color w:val="C45911" w:themeColor="accent2" w:themeShade="BF"/>
        </w:rPr>
        <w:t>Nume_Prenume_Referat_apreciere_coordonator.pdf</w:t>
      </w:r>
      <w:r w:rsidRPr="00FA760A">
        <w:t>&gt;</w:t>
      </w:r>
    </w:p>
    <w:p w14:paraId="4D44C176" w14:textId="77777777" w:rsidR="00C42029" w:rsidRDefault="00C42029" w:rsidP="00AA44F2">
      <w:pPr>
        <w:pStyle w:val="ListParagraph"/>
        <w:numPr>
          <w:ilvl w:val="0"/>
          <w:numId w:val="11"/>
        </w:numPr>
        <w:spacing w:before="120" w:after="0" w:line="240" w:lineRule="auto"/>
        <w:ind w:left="426"/>
        <w:contextualSpacing w:val="0"/>
        <w:jc w:val="both"/>
      </w:pPr>
      <w:r w:rsidRPr="00C42029">
        <w:rPr>
          <w:b/>
          <w:bCs/>
        </w:rPr>
        <w:t>Validarea documentelor</w:t>
      </w:r>
      <w:r w:rsidR="00AA44F2">
        <w:t>:</w:t>
      </w:r>
    </w:p>
    <w:p w14:paraId="61BEB6CA" w14:textId="60C5BE3F" w:rsidR="00C42029" w:rsidRDefault="00C42029" w:rsidP="00AA44F2">
      <w:pPr>
        <w:pStyle w:val="ListParagraph"/>
        <w:numPr>
          <w:ilvl w:val="0"/>
          <w:numId w:val="17"/>
        </w:numPr>
        <w:spacing w:after="0" w:line="240" w:lineRule="auto"/>
        <w:ind w:left="709"/>
        <w:jc w:val="both"/>
      </w:pPr>
      <w:bookmarkStart w:id="1" w:name="_Hlk72935334"/>
      <w:r>
        <w:t xml:space="preserve">Documentele depuse de către fiecare student vor fi validate de către </w:t>
      </w:r>
      <w:r w:rsidR="006E529C">
        <w:t>secretarul Comisiei de licență de la programul de studiu la care candidatul s-a înscris</w:t>
      </w:r>
      <w:r>
        <w:t>.</w:t>
      </w:r>
    </w:p>
    <w:p w14:paraId="6C7744F0" w14:textId="0BECE5C9" w:rsidR="00C42029" w:rsidRDefault="00C42029" w:rsidP="00AA44F2">
      <w:pPr>
        <w:pStyle w:val="ListParagraph"/>
        <w:numPr>
          <w:ilvl w:val="0"/>
          <w:numId w:val="17"/>
        </w:numPr>
        <w:spacing w:after="0" w:line="240" w:lineRule="auto"/>
        <w:ind w:left="709"/>
        <w:jc w:val="both"/>
      </w:pPr>
      <w:r>
        <w:t>În urma validării, studentul va primi pe e-mail mesajul „</w:t>
      </w:r>
      <w:r w:rsidRPr="007C2332">
        <w:rPr>
          <w:i/>
          <w:iCs/>
        </w:rPr>
        <w:t xml:space="preserve">Documentele depuse au fost validate și puteți participa la Examenul de </w:t>
      </w:r>
      <w:r w:rsidR="007C2332" w:rsidRPr="007C2332">
        <w:rPr>
          <w:i/>
          <w:iCs/>
        </w:rPr>
        <w:t>licență</w:t>
      </w:r>
      <w:r w:rsidRPr="007C2332">
        <w:rPr>
          <w:i/>
          <w:iCs/>
        </w:rPr>
        <w:t xml:space="preserve">, </w:t>
      </w:r>
      <w:r w:rsidR="004D098A">
        <w:rPr>
          <w:i/>
          <w:iCs/>
        </w:rPr>
        <w:t>sesiunea</w:t>
      </w:r>
      <w:r w:rsidRPr="007C2332">
        <w:rPr>
          <w:i/>
          <w:iCs/>
        </w:rPr>
        <w:t xml:space="preserve"> </w:t>
      </w:r>
      <w:r w:rsidR="004F0352">
        <w:rPr>
          <w:i/>
          <w:iCs/>
        </w:rPr>
        <w:t>septembrie</w:t>
      </w:r>
      <w:r w:rsidRPr="007C2332">
        <w:rPr>
          <w:i/>
          <w:iCs/>
        </w:rPr>
        <w:t xml:space="preserve"> 202</w:t>
      </w:r>
      <w:r w:rsidR="00C72AF4">
        <w:rPr>
          <w:i/>
          <w:iCs/>
        </w:rPr>
        <w:t>1</w:t>
      </w:r>
      <w:r>
        <w:t>”</w:t>
      </w:r>
    </w:p>
    <w:bookmarkEnd w:id="1"/>
    <w:p w14:paraId="30824E71" w14:textId="1D2056B9" w:rsidR="00AA44F2" w:rsidRDefault="00AA44F2" w:rsidP="00AA44F2">
      <w:pPr>
        <w:pStyle w:val="ListParagraph"/>
        <w:numPr>
          <w:ilvl w:val="0"/>
          <w:numId w:val="17"/>
        </w:numPr>
        <w:spacing w:after="0" w:line="240" w:lineRule="auto"/>
        <w:ind w:left="709"/>
        <w:jc w:val="both"/>
      </w:pPr>
      <w:r>
        <w:t>Lucrarea de licență a fiecărui candidat va fi analizată de membrii Comisiei de licență.</w:t>
      </w:r>
    </w:p>
    <w:p w14:paraId="18AFAD2F" w14:textId="5BB8BE9F" w:rsidR="00FA50F8" w:rsidRDefault="00FA50F8" w:rsidP="00FA50F8">
      <w:pPr>
        <w:pStyle w:val="ListParagraph"/>
        <w:numPr>
          <w:ilvl w:val="0"/>
          <w:numId w:val="11"/>
        </w:numPr>
        <w:spacing w:before="200" w:after="0" w:line="240" w:lineRule="auto"/>
        <w:ind w:left="426"/>
        <w:contextualSpacing w:val="0"/>
        <w:jc w:val="both"/>
        <w:rPr>
          <w:b/>
          <w:bCs/>
        </w:rPr>
      </w:pPr>
      <w:r>
        <w:rPr>
          <w:b/>
          <w:bCs/>
        </w:rPr>
        <w:t xml:space="preserve">Încărcarea prezentării lucrării de licență </w:t>
      </w:r>
    </w:p>
    <w:p w14:paraId="117B6AB1" w14:textId="6D348C08" w:rsidR="00FA50F8" w:rsidRDefault="00FA50F8" w:rsidP="00FA50F8">
      <w:pPr>
        <w:pStyle w:val="ListParagraph"/>
        <w:numPr>
          <w:ilvl w:val="0"/>
          <w:numId w:val="25"/>
        </w:numPr>
        <w:spacing w:after="0" w:line="240" w:lineRule="auto"/>
        <w:ind w:left="709"/>
        <w:jc w:val="both"/>
      </w:pPr>
      <w:r>
        <w:t xml:space="preserve">Cu </w:t>
      </w:r>
      <w:r w:rsidR="004F0352">
        <w:t>2</w:t>
      </w:r>
      <w:r>
        <w:t xml:space="preserve"> zile înainte de susținerea lucrării de licență, secretarul comisiei de licență deschide, în Google classroom, o temă cu titlul „</w:t>
      </w:r>
      <w:r w:rsidRPr="004D098A">
        <w:rPr>
          <w:i/>
          <w:iCs/>
          <w:color w:val="00B0F0"/>
        </w:rPr>
        <w:t>Prezentarea lucrării de licență în format PowerPoint</w:t>
      </w:r>
      <w:r>
        <w:t>”.</w:t>
      </w:r>
    </w:p>
    <w:p w14:paraId="46B8C8F7" w14:textId="7C4C7863" w:rsidR="00FA50F8" w:rsidRDefault="00FA50F8" w:rsidP="00FA50F8">
      <w:pPr>
        <w:pStyle w:val="ListParagraph"/>
        <w:numPr>
          <w:ilvl w:val="0"/>
          <w:numId w:val="25"/>
        </w:numPr>
        <w:spacing w:after="0" w:line="240" w:lineRule="auto"/>
        <w:ind w:left="709"/>
        <w:jc w:val="both"/>
      </w:pPr>
      <w:r>
        <w:t>Cu cel puțin 24 de ore înaintea începerii examenului de susținere a lucrării de licență studenții încarcă prezentarea PowerPoint a lucrării de licență.</w:t>
      </w:r>
    </w:p>
    <w:p w14:paraId="1CB378CF" w14:textId="5F7BCB66" w:rsidR="00FA50F8" w:rsidRDefault="00FA50F8" w:rsidP="00FA50F8">
      <w:pPr>
        <w:pStyle w:val="ListParagraph"/>
        <w:numPr>
          <w:ilvl w:val="0"/>
          <w:numId w:val="25"/>
        </w:numPr>
        <w:spacing w:after="0" w:line="240" w:lineRule="auto"/>
        <w:ind w:left="709"/>
        <w:jc w:val="both"/>
      </w:pPr>
      <w:r>
        <w:t>Secretarul comisie de licență verifică dacă prezentările PowerPoint au fost corect încărcate, se deschid și sunt eligibile.</w:t>
      </w:r>
    </w:p>
    <w:p w14:paraId="2506B602" w14:textId="3553CE26" w:rsidR="009E7181" w:rsidRPr="009E7181" w:rsidRDefault="009E7181" w:rsidP="009E7181">
      <w:pPr>
        <w:spacing w:before="240" w:after="0" w:line="240" w:lineRule="auto"/>
        <w:ind w:left="426"/>
        <w:jc w:val="both"/>
        <w:rPr>
          <w:b/>
          <w:bCs/>
          <w:color w:val="C00000"/>
          <w:sz w:val="22"/>
          <w:szCs w:val="22"/>
        </w:rPr>
      </w:pPr>
      <w:r>
        <w:rPr>
          <w:b/>
          <w:bCs/>
          <w:color w:val="C00000"/>
          <w:sz w:val="22"/>
          <w:szCs w:val="22"/>
        </w:rPr>
        <w:t>S</w:t>
      </w:r>
      <w:r w:rsidRPr="009E7181">
        <w:rPr>
          <w:b/>
          <w:bCs/>
          <w:color w:val="C00000"/>
          <w:sz w:val="22"/>
          <w:szCs w:val="22"/>
        </w:rPr>
        <w:t>usținer</w:t>
      </w:r>
      <w:r>
        <w:rPr>
          <w:b/>
          <w:bCs/>
          <w:color w:val="C00000"/>
          <w:sz w:val="22"/>
          <w:szCs w:val="22"/>
        </w:rPr>
        <w:t>ea</w:t>
      </w:r>
      <w:r w:rsidRPr="009E7181">
        <w:rPr>
          <w:b/>
          <w:bCs/>
          <w:color w:val="C00000"/>
          <w:sz w:val="22"/>
          <w:szCs w:val="22"/>
        </w:rPr>
        <w:t xml:space="preserve"> examenului de licență</w:t>
      </w:r>
    </w:p>
    <w:p w14:paraId="50DA520C" w14:textId="42A3959E" w:rsidR="00FA50F8" w:rsidRPr="00FA50F8" w:rsidRDefault="00FA50F8" w:rsidP="00FA50F8">
      <w:pPr>
        <w:pStyle w:val="ListParagraph"/>
        <w:numPr>
          <w:ilvl w:val="0"/>
          <w:numId w:val="11"/>
        </w:numPr>
        <w:spacing w:before="200" w:after="0" w:line="240" w:lineRule="auto"/>
        <w:ind w:left="426"/>
        <w:contextualSpacing w:val="0"/>
        <w:jc w:val="both"/>
        <w:rPr>
          <w:b/>
          <w:bCs/>
        </w:rPr>
      </w:pPr>
      <w:r w:rsidRPr="00FA50F8">
        <w:rPr>
          <w:b/>
          <w:bCs/>
        </w:rPr>
        <w:t xml:space="preserve">Susținerea lucrării de licență </w:t>
      </w:r>
    </w:p>
    <w:p w14:paraId="66630365" w14:textId="042D170F" w:rsidR="00151734" w:rsidRDefault="00FA50F8" w:rsidP="00FA50F8">
      <w:pPr>
        <w:pStyle w:val="ListParagraph"/>
        <w:spacing w:after="200" w:line="240" w:lineRule="auto"/>
        <w:ind w:left="425"/>
        <w:contextualSpacing w:val="0"/>
        <w:jc w:val="both"/>
      </w:pPr>
      <w:r>
        <w:t>se va realiza</w:t>
      </w:r>
      <w:r w:rsidRPr="00FA760A">
        <w:t xml:space="preserve"> </w:t>
      </w:r>
      <w:r w:rsidRPr="006E529C">
        <w:rPr>
          <w:b/>
          <w:bCs/>
          <w:color w:val="C45911" w:themeColor="accent2" w:themeShade="BF"/>
        </w:rPr>
        <w:t>față-în-față</w:t>
      </w:r>
      <w:r w:rsidRPr="006E529C">
        <w:rPr>
          <w:color w:val="C45911" w:themeColor="accent2" w:themeShade="BF"/>
        </w:rPr>
        <w:t xml:space="preserve"> </w:t>
      </w:r>
      <w:r>
        <w:t>conform următorului program</w:t>
      </w:r>
      <w:r w:rsidR="00151734">
        <w:t>:</w:t>
      </w:r>
    </w:p>
    <w:tbl>
      <w:tblPr>
        <w:tblStyle w:val="ListTable3-Accent1"/>
        <w:tblW w:w="9918" w:type="dxa"/>
        <w:tblLook w:val="04A0" w:firstRow="1" w:lastRow="0" w:firstColumn="1" w:lastColumn="0" w:noHBand="0" w:noVBand="1"/>
      </w:tblPr>
      <w:tblGrid>
        <w:gridCol w:w="3681"/>
        <w:gridCol w:w="1418"/>
        <w:gridCol w:w="2268"/>
        <w:gridCol w:w="2551"/>
      </w:tblGrid>
      <w:tr w:rsidR="00FA50F8" w14:paraId="726E2850" w14:textId="77777777" w:rsidTr="00BD3E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1" w:type="dxa"/>
            <w:vAlign w:val="center"/>
          </w:tcPr>
          <w:p w14:paraId="274B9B01" w14:textId="61700C26" w:rsidR="00FA50F8" w:rsidRDefault="00FA50F8" w:rsidP="00FA50F8">
            <w:pPr>
              <w:pStyle w:val="ListParagraph"/>
              <w:ind w:left="0"/>
              <w:jc w:val="both"/>
            </w:pPr>
            <w:r>
              <w:t>Specializarea</w:t>
            </w:r>
          </w:p>
        </w:tc>
        <w:tc>
          <w:tcPr>
            <w:tcW w:w="1418" w:type="dxa"/>
            <w:vAlign w:val="center"/>
          </w:tcPr>
          <w:p w14:paraId="1A862BFD" w14:textId="213C7038" w:rsidR="00FA50F8" w:rsidRDefault="00FA50F8" w:rsidP="00FA50F8">
            <w:pPr>
              <w:pStyle w:val="ListParagraph"/>
              <w:ind w:left="0"/>
              <w:jc w:val="both"/>
              <w:cnfStyle w:val="100000000000" w:firstRow="1" w:lastRow="0" w:firstColumn="0" w:lastColumn="0" w:oddVBand="0" w:evenVBand="0" w:oddHBand="0" w:evenHBand="0" w:firstRowFirstColumn="0" w:firstRowLastColumn="0" w:lastRowFirstColumn="0" w:lastRowLastColumn="0"/>
            </w:pPr>
            <w:r>
              <w:t xml:space="preserve">Data </w:t>
            </w:r>
          </w:p>
        </w:tc>
        <w:tc>
          <w:tcPr>
            <w:tcW w:w="2268" w:type="dxa"/>
            <w:vAlign w:val="center"/>
          </w:tcPr>
          <w:p w14:paraId="28524C59" w14:textId="31BB18D3" w:rsidR="00FA50F8" w:rsidRDefault="00FA50F8" w:rsidP="00FA50F8">
            <w:pPr>
              <w:pStyle w:val="ListParagraph"/>
              <w:ind w:left="0"/>
              <w:jc w:val="both"/>
              <w:cnfStyle w:val="100000000000" w:firstRow="1" w:lastRow="0" w:firstColumn="0" w:lastColumn="0" w:oddVBand="0" w:evenVBand="0" w:oddHBand="0" w:evenHBand="0" w:firstRowFirstColumn="0" w:firstRowLastColumn="0" w:lastRowFirstColumn="0" w:lastRowLastColumn="0"/>
            </w:pPr>
            <w:r>
              <w:t>Sala</w:t>
            </w:r>
          </w:p>
        </w:tc>
        <w:tc>
          <w:tcPr>
            <w:tcW w:w="2551" w:type="dxa"/>
            <w:vAlign w:val="center"/>
          </w:tcPr>
          <w:p w14:paraId="7847B816" w14:textId="0BBD7B10" w:rsidR="00FA50F8" w:rsidRDefault="00FA50F8" w:rsidP="00FA50F8">
            <w:pPr>
              <w:pStyle w:val="ListParagraph"/>
              <w:ind w:left="0"/>
              <w:jc w:val="both"/>
              <w:cnfStyle w:val="100000000000" w:firstRow="1" w:lastRow="0" w:firstColumn="0" w:lastColumn="0" w:oddVBand="0" w:evenVBand="0" w:oddHBand="0" w:evenHBand="0" w:firstRowFirstColumn="0" w:firstRowLastColumn="0" w:lastRowFirstColumn="0" w:lastRowLastColumn="0"/>
            </w:pPr>
            <w:r>
              <w:t>Interval orar</w:t>
            </w:r>
          </w:p>
        </w:tc>
      </w:tr>
      <w:tr w:rsidR="00FA50F8" w14:paraId="1A6A8E17" w14:textId="77777777" w:rsidTr="00BD3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70D7CE0" w14:textId="2315A412" w:rsidR="00FA50F8" w:rsidRPr="00FA50F8" w:rsidRDefault="00FA50F8" w:rsidP="00FA50F8">
            <w:pPr>
              <w:pStyle w:val="ListParagraph"/>
              <w:ind w:left="0"/>
              <w:jc w:val="both"/>
              <w:rPr>
                <w:color w:val="0000CC"/>
              </w:rPr>
            </w:pPr>
            <w:r w:rsidRPr="00FA50F8">
              <w:rPr>
                <w:color w:val="0000CC"/>
              </w:rPr>
              <w:t>Biologie</w:t>
            </w:r>
          </w:p>
        </w:tc>
        <w:tc>
          <w:tcPr>
            <w:tcW w:w="1418" w:type="dxa"/>
            <w:vAlign w:val="center"/>
          </w:tcPr>
          <w:p w14:paraId="2B7C61F0" w14:textId="05D454AB" w:rsidR="00FA50F8" w:rsidRDefault="004F0352"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t>09.09</w:t>
            </w:r>
            <w:r w:rsidR="00C72AF4">
              <w:t>.2021</w:t>
            </w:r>
          </w:p>
        </w:tc>
        <w:tc>
          <w:tcPr>
            <w:tcW w:w="2268" w:type="dxa"/>
            <w:vAlign w:val="center"/>
          </w:tcPr>
          <w:p w14:paraId="5DC5EF61" w14:textId="385BC759" w:rsidR="00FA50F8" w:rsidRDefault="00C72AF4"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t>Amfiteatrul Br</w:t>
            </w:r>
            <w:r w:rsidR="007F6674">
              <w:t>ândză</w:t>
            </w:r>
          </w:p>
        </w:tc>
        <w:tc>
          <w:tcPr>
            <w:tcW w:w="2551" w:type="dxa"/>
            <w:vAlign w:val="center"/>
          </w:tcPr>
          <w:p w14:paraId="0D7D491D" w14:textId="38102CB7" w:rsidR="00FA50F8" w:rsidRDefault="007F6674"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t>Începând cu ora 9</w:t>
            </w:r>
            <w:r w:rsidR="00BD3E1E" w:rsidRPr="00BD3E1E">
              <w:rPr>
                <w:vertAlign w:val="superscript"/>
              </w:rPr>
              <w:t>00</w:t>
            </w:r>
          </w:p>
        </w:tc>
      </w:tr>
      <w:tr w:rsidR="00FA50F8" w14:paraId="5FF8376E" w14:textId="77777777" w:rsidTr="00BD3E1E">
        <w:tc>
          <w:tcPr>
            <w:cnfStyle w:val="001000000000" w:firstRow="0" w:lastRow="0" w:firstColumn="1" w:lastColumn="0" w:oddVBand="0" w:evenVBand="0" w:oddHBand="0" w:evenHBand="0" w:firstRowFirstColumn="0" w:firstRowLastColumn="0" w:lastRowFirstColumn="0" w:lastRowLastColumn="0"/>
            <w:tcW w:w="3681" w:type="dxa"/>
            <w:vAlign w:val="center"/>
          </w:tcPr>
          <w:p w14:paraId="04D9D6CF" w14:textId="45A428A1" w:rsidR="00FA50F8" w:rsidRPr="00FA50F8" w:rsidRDefault="00FA50F8" w:rsidP="00FA50F8">
            <w:pPr>
              <w:pStyle w:val="ListParagraph"/>
              <w:ind w:left="0"/>
              <w:jc w:val="both"/>
              <w:rPr>
                <w:color w:val="0000CC"/>
              </w:rPr>
            </w:pPr>
            <w:r w:rsidRPr="00FA50F8">
              <w:rPr>
                <w:color w:val="0000CC"/>
              </w:rPr>
              <w:t>Biochimie</w:t>
            </w:r>
          </w:p>
        </w:tc>
        <w:tc>
          <w:tcPr>
            <w:tcW w:w="1418" w:type="dxa"/>
            <w:vAlign w:val="center"/>
          </w:tcPr>
          <w:p w14:paraId="34127D7F" w14:textId="178DE15D" w:rsidR="007F6674" w:rsidRDefault="004F0352" w:rsidP="004F0352">
            <w:pPr>
              <w:pStyle w:val="ListParagraph"/>
              <w:ind w:left="0"/>
              <w:jc w:val="both"/>
              <w:cnfStyle w:val="000000000000" w:firstRow="0" w:lastRow="0" w:firstColumn="0" w:lastColumn="0" w:oddVBand="0" w:evenVBand="0" w:oddHBand="0" w:evenHBand="0" w:firstRowFirstColumn="0" w:firstRowLastColumn="0" w:lastRowFirstColumn="0" w:lastRowLastColumn="0"/>
            </w:pPr>
            <w:r>
              <w:t>09.09.2021</w:t>
            </w:r>
          </w:p>
        </w:tc>
        <w:tc>
          <w:tcPr>
            <w:tcW w:w="2268" w:type="dxa"/>
            <w:vAlign w:val="center"/>
          </w:tcPr>
          <w:p w14:paraId="446530C0" w14:textId="6CC74846" w:rsidR="00FA50F8" w:rsidRDefault="007F6674" w:rsidP="00FA50F8">
            <w:pPr>
              <w:pStyle w:val="ListParagraph"/>
              <w:ind w:left="0"/>
              <w:jc w:val="both"/>
              <w:cnfStyle w:val="000000000000" w:firstRow="0" w:lastRow="0" w:firstColumn="0" w:lastColumn="0" w:oddVBand="0" w:evenVBand="0" w:oddHBand="0" w:evenHBand="0" w:firstRowFirstColumn="0" w:firstRowLastColumn="0" w:lastRowFirstColumn="0" w:lastRowLastColumn="0"/>
            </w:pPr>
            <w:r>
              <w:t>Amfiteatrul Voinov</w:t>
            </w:r>
          </w:p>
        </w:tc>
        <w:tc>
          <w:tcPr>
            <w:tcW w:w="2551" w:type="dxa"/>
            <w:vAlign w:val="center"/>
          </w:tcPr>
          <w:p w14:paraId="790C17C1" w14:textId="07361C76" w:rsidR="00FA50F8" w:rsidRDefault="007F6674" w:rsidP="004F0352">
            <w:pPr>
              <w:pStyle w:val="ListParagraph"/>
              <w:ind w:left="0"/>
              <w:jc w:val="both"/>
              <w:cnfStyle w:val="000000000000" w:firstRow="0" w:lastRow="0" w:firstColumn="0" w:lastColumn="0" w:oddVBand="0" w:evenVBand="0" w:oddHBand="0" w:evenHBand="0" w:firstRowFirstColumn="0" w:firstRowLastColumn="0" w:lastRowFirstColumn="0" w:lastRowLastColumn="0"/>
            </w:pPr>
            <w:r>
              <w:t xml:space="preserve">Începând cu ora </w:t>
            </w:r>
            <w:r w:rsidR="004F0352">
              <w:t>10</w:t>
            </w:r>
            <w:r w:rsidR="00BD3E1E" w:rsidRPr="00BD3E1E">
              <w:rPr>
                <w:vertAlign w:val="superscript"/>
              </w:rPr>
              <w:t>00</w:t>
            </w:r>
          </w:p>
        </w:tc>
      </w:tr>
      <w:tr w:rsidR="00FA50F8" w14:paraId="15F5B2B9" w14:textId="77777777" w:rsidTr="00BD3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10B604CE" w14:textId="02050D3A" w:rsidR="00FA50F8" w:rsidRPr="00FA50F8" w:rsidRDefault="00FA50F8" w:rsidP="00FA50F8">
            <w:pPr>
              <w:pStyle w:val="ListParagraph"/>
              <w:ind w:left="0"/>
              <w:jc w:val="both"/>
              <w:rPr>
                <w:color w:val="0000CC"/>
              </w:rPr>
            </w:pPr>
            <w:r w:rsidRPr="00FA50F8">
              <w:rPr>
                <w:color w:val="0000CC"/>
              </w:rPr>
              <w:t>Ecologie și Protecția Mediului</w:t>
            </w:r>
          </w:p>
        </w:tc>
        <w:tc>
          <w:tcPr>
            <w:tcW w:w="1418" w:type="dxa"/>
            <w:vAlign w:val="center"/>
          </w:tcPr>
          <w:p w14:paraId="31E3032A" w14:textId="4A35F925" w:rsidR="00FA50F8" w:rsidRDefault="00151E6B"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t>09.09</w:t>
            </w:r>
            <w:r w:rsidR="007F6674">
              <w:t>.2021</w:t>
            </w:r>
          </w:p>
        </w:tc>
        <w:tc>
          <w:tcPr>
            <w:tcW w:w="2268" w:type="dxa"/>
            <w:vAlign w:val="center"/>
          </w:tcPr>
          <w:p w14:paraId="6CFD422A" w14:textId="49EC3FD4" w:rsidR="00FA50F8" w:rsidRDefault="007F6674" w:rsidP="00FA50F8">
            <w:pPr>
              <w:pStyle w:val="ListParagraph"/>
              <w:ind w:left="0"/>
              <w:jc w:val="both"/>
              <w:cnfStyle w:val="000000100000" w:firstRow="0" w:lastRow="0" w:firstColumn="0" w:lastColumn="0" w:oddVBand="0" w:evenVBand="0" w:oddHBand="1" w:evenHBand="0" w:firstRowFirstColumn="0" w:firstRowLastColumn="0" w:lastRowFirstColumn="0" w:lastRowLastColumn="0"/>
            </w:pPr>
            <w:r>
              <w:t>Sala 101, P.C.B.E.</w:t>
            </w:r>
          </w:p>
        </w:tc>
        <w:tc>
          <w:tcPr>
            <w:tcW w:w="2551" w:type="dxa"/>
            <w:vAlign w:val="center"/>
          </w:tcPr>
          <w:p w14:paraId="4AE03247" w14:textId="30DE2FE2" w:rsidR="00FA50F8" w:rsidRDefault="00151E6B" w:rsidP="00151E6B">
            <w:pPr>
              <w:pStyle w:val="ListParagraph"/>
              <w:ind w:left="0"/>
              <w:jc w:val="both"/>
              <w:cnfStyle w:val="000000100000" w:firstRow="0" w:lastRow="0" w:firstColumn="0" w:lastColumn="0" w:oddVBand="0" w:evenVBand="0" w:oddHBand="1" w:evenHBand="0" w:firstRowFirstColumn="0" w:firstRowLastColumn="0" w:lastRowFirstColumn="0" w:lastRowLastColumn="0"/>
            </w:pPr>
            <w:r>
              <w:t>Începând cu ora 9</w:t>
            </w:r>
            <w:r w:rsidR="00BD3E1E" w:rsidRPr="00BD3E1E">
              <w:rPr>
                <w:vertAlign w:val="superscript"/>
              </w:rPr>
              <w:t>00</w:t>
            </w:r>
          </w:p>
        </w:tc>
      </w:tr>
    </w:tbl>
    <w:p w14:paraId="28B57404" w14:textId="468F4F3B" w:rsidR="00FA50F8" w:rsidRDefault="00151734" w:rsidP="00FA50F8">
      <w:pPr>
        <w:pStyle w:val="ListParagraph"/>
        <w:numPr>
          <w:ilvl w:val="0"/>
          <w:numId w:val="24"/>
        </w:numPr>
        <w:spacing w:before="200" w:after="0" w:line="240" w:lineRule="auto"/>
        <w:contextualSpacing w:val="0"/>
        <w:jc w:val="both"/>
      </w:pPr>
      <w:r>
        <w:t>Cu 1 zi înainte de începerea examenului de licență, secretarul comisiei va introduce pe platforma Google classroom programarea studenților</w:t>
      </w:r>
      <w:r w:rsidR="002567C3">
        <w:t>.</w:t>
      </w:r>
    </w:p>
    <w:p w14:paraId="5A501387" w14:textId="19A41391" w:rsidR="00151734" w:rsidRDefault="00151734" w:rsidP="00FA50F8">
      <w:pPr>
        <w:pStyle w:val="ListParagraph"/>
        <w:numPr>
          <w:ilvl w:val="0"/>
          <w:numId w:val="24"/>
        </w:numPr>
        <w:spacing w:after="0" w:line="240" w:lineRule="auto"/>
        <w:ind w:left="714" w:hanging="357"/>
        <w:contextualSpacing w:val="0"/>
        <w:jc w:val="both"/>
      </w:pPr>
      <w:r>
        <w:t xml:space="preserve">Fiecărui student îi sunt alocate 15 min pentru susținerea lucrării, din care: 10 min prezentarea lucrării și 5 min întrebări din partea membrilor comisiei și </w:t>
      </w:r>
      <w:r w:rsidR="00FA50F8">
        <w:t>celor prezenți în sală</w:t>
      </w:r>
      <w:r w:rsidR="002567C3">
        <w:t>.</w:t>
      </w:r>
    </w:p>
    <w:p w14:paraId="4D09F703" w14:textId="40DD8CE6" w:rsidR="00151734" w:rsidRDefault="00151734" w:rsidP="00FA50F8">
      <w:pPr>
        <w:pStyle w:val="ListParagraph"/>
        <w:numPr>
          <w:ilvl w:val="0"/>
          <w:numId w:val="24"/>
        </w:numPr>
        <w:spacing w:after="0" w:line="240" w:lineRule="auto"/>
        <w:jc w:val="both"/>
      </w:pPr>
      <w:r>
        <w:lastRenderedPageBreak/>
        <w:t xml:space="preserve">Prezentarea PowerPoint va fi realizată de către student de pe computerul/ laptop-ul </w:t>
      </w:r>
      <w:r w:rsidR="002C708A">
        <w:t>care se găsește în sala în care se realizează susținerea publică a lucrării de licență</w:t>
      </w:r>
      <w:r w:rsidR="002567C3">
        <w:t>.</w:t>
      </w:r>
    </w:p>
    <w:p w14:paraId="1256072F" w14:textId="77777777" w:rsidR="00C816FE" w:rsidRPr="00FA760A" w:rsidRDefault="00151734" w:rsidP="00FA50F8">
      <w:pPr>
        <w:pStyle w:val="ListParagraph"/>
        <w:numPr>
          <w:ilvl w:val="0"/>
          <w:numId w:val="24"/>
        </w:numPr>
        <w:spacing w:after="0" w:line="240" w:lineRule="auto"/>
        <w:jc w:val="both"/>
      </w:pPr>
      <w:r w:rsidRPr="00FA760A">
        <w:t>Condiții</w:t>
      </w:r>
      <w:r w:rsidR="00C816FE" w:rsidRPr="00FA760A">
        <w:t xml:space="preserve"> </w:t>
      </w:r>
      <w:r>
        <w:t>care trebuie</w:t>
      </w:r>
      <w:r w:rsidR="00C816FE" w:rsidRPr="00FA760A">
        <w:t xml:space="preserve"> respectate pe parcursul </w:t>
      </w:r>
      <w:r w:rsidRPr="00FA760A">
        <w:t>susținerii</w:t>
      </w:r>
      <w:r w:rsidR="00C816FE" w:rsidRPr="00FA760A">
        <w:t xml:space="preserve"> lucrării de </w:t>
      </w:r>
      <w:r w:rsidRPr="00FA760A">
        <w:t>licență</w:t>
      </w:r>
      <w:r w:rsidR="00C816FE" w:rsidRPr="00FA760A">
        <w:t>:</w:t>
      </w:r>
    </w:p>
    <w:p w14:paraId="095E486E" w14:textId="774C71FE" w:rsidR="00C816FE" w:rsidRPr="00FA760A" w:rsidRDefault="00151734" w:rsidP="00151734">
      <w:pPr>
        <w:pStyle w:val="ListParagraph"/>
        <w:numPr>
          <w:ilvl w:val="0"/>
          <w:numId w:val="1"/>
        </w:numPr>
        <w:spacing w:after="0" w:line="240" w:lineRule="auto"/>
        <w:ind w:left="1134"/>
        <w:jc w:val="both"/>
      </w:pPr>
      <w:r w:rsidRPr="00FA760A">
        <w:t>Co</w:t>
      </w:r>
      <w:r>
        <w:t>-</w:t>
      </w:r>
      <w:r w:rsidRPr="00FA760A">
        <w:t>prezen</w:t>
      </w:r>
      <w:r w:rsidR="00BD3E1E">
        <w:t>ț</w:t>
      </w:r>
      <w:r w:rsidRPr="00FA760A">
        <w:t>a</w:t>
      </w:r>
      <w:r w:rsidR="00C816FE" w:rsidRPr="00FA760A">
        <w:t xml:space="preserve"> în examen a cel </w:t>
      </w:r>
      <w:r w:rsidRPr="00FA760A">
        <w:t>puțin</w:t>
      </w:r>
      <w:r w:rsidR="00C816FE" w:rsidRPr="00FA760A">
        <w:t xml:space="preserve"> 3 </w:t>
      </w:r>
      <w:r w:rsidRPr="00FA760A">
        <w:t>candidați</w:t>
      </w:r>
      <w:r w:rsidR="00C816FE" w:rsidRPr="00FA760A">
        <w:t>;</w:t>
      </w:r>
    </w:p>
    <w:p w14:paraId="010D59D7" w14:textId="7EA64F46" w:rsidR="00C816FE" w:rsidRDefault="00151734" w:rsidP="00151734">
      <w:pPr>
        <w:pStyle w:val="ListParagraph"/>
        <w:numPr>
          <w:ilvl w:val="0"/>
          <w:numId w:val="1"/>
        </w:numPr>
        <w:spacing w:after="0" w:line="240" w:lineRule="auto"/>
        <w:ind w:left="1134"/>
        <w:jc w:val="both"/>
      </w:pPr>
      <w:r w:rsidRPr="00FA760A">
        <w:t>Prezen</w:t>
      </w:r>
      <w:r w:rsidR="004D098A">
        <w:t>ț</w:t>
      </w:r>
      <w:r w:rsidRPr="00FA760A">
        <w:t>a</w:t>
      </w:r>
      <w:r w:rsidR="00C816FE" w:rsidRPr="00FA760A">
        <w:t xml:space="preserve"> a </w:t>
      </w:r>
      <w:r w:rsidR="004D098A">
        <w:t>cel puțin</w:t>
      </w:r>
      <w:r w:rsidR="00C816FE" w:rsidRPr="00FA760A">
        <w:t xml:space="preserve"> 3 membri ai comisiei de </w:t>
      </w:r>
      <w:r w:rsidRPr="00FA760A">
        <w:t>licență</w:t>
      </w:r>
      <w:r w:rsidR="00C816FE" w:rsidRPr="00FA760A">
        <w:t>;</w:t>
      </w:r>
    </w:p>
    <w:p w14:paraId="029982E5" w14:textId="7CAE8AA5" w:rsidR="00C816FE" w:rsidRPr="00FA50F8" w:rsidRDefault="00FA50F8" w:rsidP="00FA50F8">
      <w:pPr>
        <w:shd w:val="clear" w:color="auto" w:fill="DBDBDB" w:themeFill="accent3" w:themeFillTint="66"/>
        <w:spacing w:before="240" w:after="200" w:line="240" w:lineRule="auto"/>
        <w:jc w:val="both"/>
        <w:rPr>
          <w:b/>
          <w:bCs/>
          <w:color w:val="C00000"/>
          <w:sz w:val="28"/>
          <w:szCs w:val="28"/>
        </w:rPr>
      </w:pPr>
      <w:r w:rsidRPr="00FA50F8">
        <w:rPr>
          <w:b/>
          <w:bCs/>
          <w:color w:val="C00000"/>
          <w:sz w:val="28"/>
          <w:szCs w:val="28"/>
        </w:rPr>
        <w:t xml:space="preserve">Etapa III - AFIȘAREA REZULTATELOR </w:t>
      </w:r>
      <w:r>
        <w:rPr>
          <w:b/>
          <w:bCs/>
          <w:color w:val="C00000"/>
          <w:sz w:val="28"/>
          <w:szCs w:val="28"/>
        </w:rPr>
        <w:t xml:space="preserve">LA </w:t>
      </w:r>
      <w:r w:rsidRPr="00FA50F8">
        <w:rPr>
          <w:b/>
          <w:bCs/>
          <w:color w:val="C00000"/>
          <w:sz w:val="28"/>
          <w:szCs w:val="28"/>
        </w:rPr>
        <w:t>EXAMENUL DE LICENȚĂ</w:t>
      </w:r>
    </w:p>
    <w:p w14:paraId="0D97FBB7" w14:textId="1F014E0A" w:rsidR="004131DF" w:rsidRDefault="004131DF" w:rsidP="002C708A">
      <w:pPr>
        <w:pStyle w:val="ListParagraph"/>
        <w:numPr>
          <w:ilvl w:val="0"/>
          <w:numId w:val="11"/>
        </w:numPr>
        <w:spacing w:after="0" w:line="240" w:lineRule="auto"/>
        <w:ind w:left="426"/>
        <w:jc w:val="both"/>
      </w:pPr>
      <w:r>
        <w:t>Membrii comisiei stabilesc nota care se acordă studentului;</w:t>
      </w:r>
    </w:p>
    <w:p w14:paraId="52ECA6C4" w14:textId="77777777" w:rsidR="004131DF" w:rsidRDefault="004131DF" w:rsidP="002C708A">
      <w:pPr>
        <w:pStyle w:val="ListParagraph"/>
        <w:numPr>
          <w:ilvl w:val="0"/>
          <w:numId w:val="11"/>
        </w:numPr>
        <w:spacing w:after="0" w:line="240" w:lineRule="auto"/>
        <w:ind w:left="426"/>
        <w:jc w:val="both"/>
      </w:pPr>
      <w:r>
        <w:t>Secretarul comisiei completează notele în catalogul de susținere a examenului de licență;</w:t>
      </w:r>
    </w:p>
    <w:p w14:paraId="5BC69221" w14:textId="77777777" w:rsidR="004131DF" w:rsidRDefault="004131DF" w:rsidP="002C708A">
      <w:pPr>
        <w:pStyle w:val="ListParagraph"/>
        <w:numPr>
          <w:ilvl w:val="0"/>
          <w:numId w:val="11"/>
        </w:numPr>
        <w:spacing w:after="0" w:line="240" w:lineRule="auto"/>
        <w:ind w:left="426"/>
        <w:jc w:val="both"/>
      </w:pPr>
      <w:r>
        <w:t>Membrii comisiei semnează catalogul de susținere a examenului de licență;</w:t>
      </w:r>
    </w:p>
    <w:p w14:paraId="563F38E6" w14:textId="56DFCCBD" w:rsidR="00151734" w:rsidRDefault="00151734" w:rsidP="002C708A">
      <w:pPr>
        <w:pStyle w:val="ListParagraph"/>
        <w:numPr>
          <w:ilvl w:val="0"/>
          <w:numId w:val="11"/>
        </w:numPr>
        <w:spacing w:after="0" w:line="240" w:lineRule="auto"/>
        <w:ind w:left="426"/>
        <w:jc w:val="both"/>
      </w:pPr>
      <w:r>
        <w:t xml:space="preserve">Rezultatele fiecărui student vor fi transmise individual, din platforma Google </w:t>
      </w:r>
      <w:proofErr w:type="spellStart"/>
      <w:r w:rsidRPr="00823759">
        <w:rPr>
          <w:lang w:val="fr-FR"/>
        </w:rPr>
        <w:t>classroom</w:t>
      </w:r>
      <w:proofErr w:type="spellEnd"/>
      <w:r w:rsidR="00151E6B">
        <w:rPr>
          <w:lang w:val="fr-FR"/>
        </w:rPr>
        <w:t>,</w:t>
      </w:r>
      <w:r>
        <w:t xml:space="preserve"> </w:t>
      </w:r>
      <w:r w:rsidR="006B3948">
        <w:t xml:space="preserve">de către secretarul comisiei de licență, </w:t>
      </w:r>
      <w:r>
        <w:t>la maximum 24 ore de la finalizarea examenului de licență</w:t>
      </w:r>
      <w:r w:rsidR="001A01C0">
        <w:t>;</w:t>
      </w:r>
    </w:p>
    <w:p w14:paraId="58EA9BC4" w14:textId="11C48CDC" w:rsidR="001A01C0" w:rsidRDefault="001A01C0" w:rsidP="002C708A">
      <w:pPr>
        <w:pStyle w:val="ListParagraph"/>
        <w:numPr>
          <w:ilvl w:val="0"/>
          <w:numId w:val="11"/>
        </w:numPr>
        <w:spacing w:after="0" w:line="240" w:lineRule="auto"/>
        <w:ind w:left="426"/>
        <w:jc w:val="both"/>
      </w:pPr>
      <w:r>
        <w:t xml:space="preserve">Secretarul comisiei va depune la secretariat </w:t>
      </w:r>
      <w:r w:rsidR="002C708A">
        <w:t>documentele specifice susținerii</w:t>
      </w:r>
      <w:r>
        <w:t xml:space="preserve"> examenului de licență</w:t>
      </w:r>
      <w:r w:rsidR="006B3948">
        <w:t>, în următoarele 2 zile de la finalizarea examenului de licență</w:t>
      </w:r>
      <w:r>
        <w:t>.</w:t>
      </w:r>
    </w:p>
    <w:p w14:paraId="101B9F71" w14:textId="7C1010F5" w:rsidR="00537718" w:rsidRDefault="00537718" w:rsidP="002C708A">
      <w:pPr>
        <w:pStyle w:val="ListParagraph"/>
        <w:numPr>
          <w:ilvl w:val="0"/>
          <w:numId w:val="11"/>
        </w:numPr>
        <w:spacing w:after="0" w:line="240" w:lineRule="auto"/>
        <w:ind w:left="426"/>
        <w:jc w:val="both"/>
      </w:pPr>
      <w:r>
        <w:t>Rezultatele obținute la probele orale nu pot fi contestate.</w:t>
      </w:r>
    </w:p>
    <w:p w14:paraId="68EC7CE5" w14:textId="45298E13" w:rsidR="00BD3E1E" w:rsidRPr="002C708A" w:rsidRDefault="00BD3E1E" w:rsidP="00BD3E1E">
      <w:pPr>
        <w:shd w:val="clear" w:color="auto" w:fill="DBDBDB" w:themeFill="accent3" w:themeFillTint="66"/>
        <w:spacing w:before="240" w:after="0" w:line="240" w:lineRule="auto"/>
        <w:jc w:val="both"/>
        <w:rPr>
          <w:b/>
          <w:bCs/>
          <w:color w:val="C00000"/>
          <w:sz w:val="28"/>
          <w:szCs w:val="28"/>
        </w:rPr>
      </w:pPr>
      <w:r>
        <w:rPr>
          <w:b/>
          <w:bCs/>
          <w:color w:val="C00000"/>
          <w:sz w:val="28"/>
          <w:szCs w:val="28"/>
        </w:rPr>
        <w:t>Eliberarea Adeverinței de absolvire</w:t>
      </w:r>
    </w:p>
    <w:p w14:paraId="0B376AFC" w14:textId="1730AAAF" w:rsidR="00BD3E1E" w:rsidRDefault="00BD3E1E" w:rsidP="00BD3E1E">
      <w:pPr>
        <w:pStyle w:val="ListParagraph"/>
        <w:numPr>
          <w:ilvl w:val="0"/>
          <w:numId w:val="11"/>
        </w:numPr>
        <w:spacing w:before="200" w:after="0" w:line="240" w:lineRule="auto"/>
        <w:ind w:left="425" w:hanging="357"/>
        <w:jc w:val="both"/>
      </w:pPr>
      <w:r w:rsidRPr="00717554">
        <w:t xml:space="preserve">Adeverința de absolvire se eliberează </w:t>
      </w:r>
      <w:r>
        <w:t xml:space="preserve">după finalizarea examenului de licență, </w:t>
      </w:r>
      <w:r w:rsidR="004D098A">
        <w:t xml:space="preserve">de către secretara programului de studiu, </w:t>
      </w:r>
      <w:r>
        <w:t xml:space="preserve">conform </w:t>
      </w:r>
      <w:r w:rsidRPr="00BD3E1E">
        <w:rPr>
          <w:color w:val="00B0F0"/>
        </w:rPr>
        <w:t>programării realizate de secretariat</w:t>
      </w:r>
      <w:r>
        <w:t>.</w:t>
      </w:r>
    </w:p>
    <w:p w14:paraId="631E7BC9" w14:textId="67FBDE1C" w:rsidR="00BD3E1E" w:rsidRDefault="004D098A" w:rsidP="00BD3E1E">
      <w:pPr>
        <w:pStyle w:val="ListParagraph"/>
        <w:numPr>
          <w:ilvl w:val="0"/>
          <w:numId w:val="11"/>
        </w:numPr>
        <w:spacing w:before="200" w:after="0" w:line="240" w:lineRule="auto"/>
        <w:ind w:left="425" w:hanging="357"/>
        <w:jc w:val="both"/>
      </w:pPr>
      <w:r>
        <w:t xml:space="preserve">Eliberarea </w:t>
      </w:r>
      <w:r w:rsidR="00BD3E1E">
        <w:t>Adeverinț</w:t>
      </w:r>
      <w:r>
        <w:t>ei</w:t>
      </w:r>
      <w:r w:rsidR="00BD3E1E">
        <w:t xml:space="preserve"> de absolvire </w:t>
      </w:r>
      <w:r>
        <w:t xml:space="preserve">este condiționată de depunerea de către absolvent, într-un </w:t>
      </w:r>
      <w:r w:rsidRPr="004D098A">
        <w:rPr>
          <w:color w:val="00B0F0"/>
        </w:rPr>
        <w:t>dosar plic</w:t>
      </w:r>
      <w:r>
        <w:t>, a următoarelor documente:</w:t>
      </w:r>
    </w:p>
    <w:p w14:paraId="0E9EDB34" w14:textId="39C7BE79" w:rsidR="004D098A" w:rsidRPr="004D098A" w:rsidRDefault="004D098A" w:rsidP="004D098A">
      <w:pPr>
        <w:pStyle w:val="ListParagraph"/>
        <w:numPr>
          <w:ilvl w:val="0"/>
          <w:numId w:val="31"/>
        </w:numPr>
        <w:spacing w:after="0" w:line="240" w:lineRule="auto"/>
        <w:jc w:val="both"/>
      </w:pPr>
      <w:r w:rsidRPr="002C708A">
        <w:rPr>
          <w:color w:val="C45911" w:themeColor="accent2" w:themeShade="BF"/>
        </w:rPr>
        <w:t xml:space="preserve">Fișa de înscriere la examenul de licență, sesiunea </w:t>
      </w:r>
      <w:r w:rsidR="00151E6B">
        <w:rPr>
          <w:color w:val="C45911" w:themeColor="accent2" w:themeShade="BF"/>
        </w:rPr>
        <w:t>septembrie</w:t>
      </w:r>
      <w:r w:rsidRPr="002C708A">
        <w:rPr>
          <w:color w:val="C45911" w:themeColor="accent2" w:themeShade="BF"/>
        </w:rPr>
        <w:t xml:space="preserve"> </w:t>
      </w:r>
      <w:r w:rsidRPr="00151E6B">
        <w:rPr>
          <w:color w:val="C45911" w:themeColor="accent2" w:themeShade="BF"/>
        </w:rPr>
        <w:t>2021</w:t>
      </w:r>
      <w:r w:rsidRPr="004D098A">
        <w:t xml:space="preserve"> – se scoate la imprimantă și se semnează de către student</w:t>
      </w:r>
    </w:p>
    <w:p w14:paraId="7F4C1561" w14:textId="19D39750" w:rsidR="004D098A" w:rsidRDefault="004D098A" w:rsidP="004D098A">
      <w:pPr>
        <w:pStyle w:val="ListParagraph"/>
        <w:numPr>
          <w:ilvl w:val="0"/>
          <w:numId w:val="31"/>
        </w:numPr>
        <w:spacing w:after="0" w:line="240" w:lineRule="auto"/>
        <w:jc w:val="both"/>
      </w:pPr>
      <w:r w:rsidRPr="002C708A">
        <w:rPr>
          <w:color w:val="C45911" w:themeColor="accent2" w:themeShade="BF"/>
        </w:rPr>
        <w:t xml:space="preserve">Fișa de lichidare </w:t>
      </w:r>
      <w:r>
        <w:t xml:space="preserve">- </w:t>
      </w:r>
      <w:r w:rsidRPr="004D098A">
        <w:t>– se scoate la imprimantă și se semnează de către student</w:t>
      </w:r>
      <w:r>
        <w:t xml:space="preserve"> (fără semnături de la departamentele administrative ale universității). </w:t>
      </w:r>
    </w:p>
    <w:p w14:paraId="24DD32FC" w14:textId="62A8DDA4" w:rsidR="004D098A" w:rsidRDefault="004D098A" w:rsidP="004D098A">
      <w:pPr>
        <w:pStyle w:val="ListParagraph"/>
        <w:numPr>
          <w:ilvl w:val="0"/>
          <w:numId w:val="31"/>
        </w:numPr>
        <w:spacing w:after="0" w:line="240" w:lineRule="auto"/>
        <w:jc w:val="both"/>
      </w:pPr>
      <w:r w:rsidRPr="002C708A">
        <w:rPr>
          <w:color w:val="C45911" w:themeColor="accent2" w:themeShade="BF"/>
        </w:rPr>
        <w:t xml:space="preserve">Cerere către Decan </w:t>
      </w:r>
      <w:r>
        <w:t>– pe această cerere, secretarul comisiei de licență va menționa „</w:t>
      </w:r>
      <w:r w:rsidRPr="002C708A">
        <w:rPr>
          <w:i/>
          <w:iCs/>
        </w:rPr>
        <w:t>Am primit 1 exemplar din lucrarea de licență</w:t>
      </w:r>
      <w:r>
        <w:t>” și se va semna. S</w:t>
      </w:r>
      <w:r w:rsidRPr="004D098A">
        <w:t>e scoate la imprimantă și se semnează de către student</w:t>
      </w:r>
    </w:p>
    <w:p w14:paraId="54F9B40E" w14:textId="7D7D645C" w:rsidR="004D098A" w:rsidRDefault="004D098A" w:rsidP="004D098A">
      <w:pPr>
        <w:pStyle w:val="ListParagraph"/>
        <w:numPr>
          <w:ilvl w:val="0"/>
          <w:numId w:val="31"/>
        </w:numPr>
        <w:spacing w:after="0" w:line="240" w:lineRule="auto"/>
        <w:jc w:val="both"/>
      </w:pPr>
      <w:r w:rsidRPr="00AA44F2">
        <w:rPr>
          <w:color w:val="C45911" w:themeColor="accent2" w:themeShade="BF"/>
        </w:rPr>
        <w:t xml:space="preserve">Formularului electronic </w:t>
      </w:r>
      <w:r>
        <w:t xml:space="preserve">pentru colectarea datelor de contact ale absolvenților, </w:t>
      </w:r>
      <w:r w:rsidRPr="00C43683">
        <w:t>prin QuestionPro</w:t>
      </w:r>
      <w:r>
        <w:t xml:space="preserve"> </w:t>
      </w:r>
      <w:r w:rsidRPr="004D098A">
        <w:t>– se scoate la imprimantă și se semnează de către student</w:t>
      </w:r>
    </w:p>
    <w:p w14:paraId="0A7D5402" w14:textId="77777777" w:rsidR="004D098A" w:rsidRDefault="004D098A" w:rsidP="004D098A">
      <w:pPr>
        <w:pStyle w:val="ListParagraph"/>
        <w:numPr>
          <w:ilvl w:val="0"/>
          <w:numId w:val="31"/>
        </w:numPr>
        <w:spacing w:after="0" w:line="240" w:lineRule="auto"/>
        <w:jc w:val="both"/>
      </w:pPr>
      <w:r w:rsidRPr="002C708A">
        <w:rPr>
          <w:color w:val="C45911" w:themeColor="accent2" w:themeShade="BF"/>
        </w:rPr>
        <w:t xml:space="preserve">Certificat de naștere </w:t>
      </w:r>
      <w:r>
        <w:t>– în copie (dacă nu există la secretariat)</w:t>
      </w:r>
    </w:p>
    <w:p w14:paraId="050C78D1" w14:textId="77777777" w:rsidR="004D098A" w:rsidRDefault="004D098A" w:rsidP="004D098A">
      <w:pPr>
        <w:pStyle w:val="ListParagraph"/>
        <w:numPr>
          <w:ilvl w:val="0"/>
          <w:numId w:val="31"/>
        </w:numPr>
        <w:spacing w:after="0" w:line="240" w:lineRule="auto"/>
        <w:jc w:val="both"/>
      </w:pPr>
      <w:r w:rsidRPr="002C708A">
        <w:rPr>
          <w:color w:val="C45911" w:themeColor="accent2" w:themeShade="BF"/>
        </w:rPr>
        <w:t xml:space="preserve">Carte de identitate </w:t>
      </w:r>
      <w:r>
        <w:t>– în copie ( dacă nu există la secretariat)</w:t>
      </w:r>
    </w:p>
    <w:p w14:paraId="4A83A438" w14:textId="12E3B78F" w:rsidR="004D098A" w:rsidRDefault="004D098A" w:rsidP="004D098A">
      <w:pPr>
        <w:pStyle w:val="ListParagraph"/>
        <w:numPr>
          <w:ilvl w:val="0"/>
          <w:numId w:val="31"/>
        </w:numPr>
        <w:spacing w:after="0" w:line="240" w:lineRule="auto"/>
        <w:jc w:val="both"/>
      </w:pPr>
      <w:r w:rsidRPr="002C708A">
        <w:rPr>
          <w:color w:val="C45911" w:themeColor="accent2" w:themeShade="BF"/>
        </w:rPr>
        <w:t xml:space="preserve">Certificat de căsătorie </w:t>
      </w:r>
      <w:r>
        <w:t>– în copie (dacă este cazul și dacă nu există la secretariat)</w:t>
      </w:r>
    </w:p>
    <w:p w14:paraId="4505A5DE" w14:textId="3D9C4031" w:rsidR="004D098A" w:rsidRDefault="004D098A" w:rsidP="004D098A">
      <w:pPr>
        <w:pStyle w:val="ListParagraph"/>
        <w:numPr>
          <w:ilvl w:val="0"/>
          <w:numId w:val="31"/>
        </w:numPr>
        <w:spacing w:after="0" w:line="240" w:lineRule="auto"/>
        <w:jc w:val="both"/>
      </w:pPr>
      <w:r>
        <w:rPr>
          <w:color w:val="C45911" w:themeColor="accent2" w:themeShade="BF"/>
        </w:rPr>
        <w:t xml:space="preserve">Certificatul de competență lingvistică </w:t>
      </w:r>
      <w:r>
        <w:t>– se adaugă la dosar la momentul depunerii acestuia</w:t>
      </w:r>
    </w:p>
    <w:p w14:paraId="2E5760EF" w14:textId="633808F6" w:rsidR="00AE61A7" w:rsidRDefault="00AE61A7" w:rsidP="004D098A">
      <w:pPr>
        <w:pStyle w:val="ListParagraph"/>
        <w:numPr>
          <w:ilvl w:val="0"/>
          <w:numId w:val="31"/>
        </w:numPr>
        <w:spacing w:after="0" w:line="240" w:lineRule="auto"/>
        <w:jc w:val="both"/>
      </w:pPr>
      <w:r>
        <w:rPr>
          <w:color w:val="C45911" w:themeColor="accent2" w:themeShade="BF"/>
        </w:rPr>
        <w:t xml:space="preserve">2 poze color ¾ </w:t>
      </w:r>
    </w:p>
    <w:p w14:paraId="59A67CD7" w14:textId="6F05BD70" w:rsidR="004D098A" w:rsidRDefault="004D098A" w:rsidP="004D098A">
      <w:pPr>
        <w:pStyle w:val="ListParagraph"/>
        <w:numPr>
          <w:ilvl w:val="0"/>
          <w:numId w:val="11"/>
        </w:numPr>
        <w:spacing w:before="200" w:after="0" w:line="240" w:lineRule="auto"/>
        <w:ind w:left="425" w:hanging="357"/>
        <w:jc w:val="both"/>
      </w:pPr>
      <w:r w:rsidRPr="00717554">
        <w:t xml:space="preserve">Adeverința de absolvire se eliberează doar atunci </w:t>
      </w:r>
      <w:r>
        <w:t>când secretara programului de licență confirmă că studentul a depus toate documentele necesare absolvirii și a achitat toate datoriile către universitate (dacă este cazul).</w:t>
      </w:r>
    </w:p>
    <w:p w14:paraId="681006F5" w14:textId="391A9A0B" w:rsidR="00BD3E1E" w:rsidRDefault="00BD3E1E" w:rsidP="00BD3E1E">
      <w:pPr>
        <w:pStyle w:val="ListParagraph"/>
        <w:numPr>
          <w:ilvl w:val="0"/>
          <w:numId w:val="11"/>
        </w:numPr>
        <w:spacing w:after="0" w:line="240" w:lineRule="auto"/>
        <w:ind w:left="426"/>
        <w:jc w:val="both"/>
      </w:pPr>
      <w:r w:rsidRPr="00717554">
        <w:t xml:space="preserve">Actele existente </w:t>
      </w:r>
      <w:r w:rsidR="00AE61A7">
        <w:t xml:space="preserve">la secretariat, </w:t>
      </w:r>
      <w:r w:rsidRPr="00717554">
        <w:t xml:space="preserve">în dosarul studentului </w:t>
      </w:r>
      <w:r w:rsidR="004D098A">
        <w:t>(</w:t>
      </w:r>
      <w:r w:rsidRPr="00717554">
        <w:t>diplom</w:t>
      </w:r>
      <w:r w:rsidR="004D098A">
        <w:t xml:space="preserve">e </w:t>
      </w:r>
      <w:r w:rsidRPr="00717554">
        <w:t>în original</w:t>
      </w:r>
      <w:r w:rsidR="004D098A">
        <w:t xml:space="preserve"> - bacalaureat/ licență/ master)</w:t>
      </w:r>
      <w:r w:rsidR="00AE61A7">
        <w:t>,</w:t>
      </w:r>
      <w:r w:rsidRPr="00717554">
        <w:t xml:space="preserve"> vor fi eliberate în momentul depunerii dosarului de înscriere la licență.</w:t>
      </w:r>
    </w:p>
    <w:p w14:paraId="3B669155" w14:textId="04EB397B" w:rsidR="00AA44F2" w:rsidRPr="002C708A" w:rsidRDefault="002567C3" w:rsidP="002C708A">
      <w:pPr>
        <w:shd w:val="clear" w:color="auto" w:fill="DBDBDB" w:themeFill="accent3" w:themeFillTint="66"/>
        <w:spacing w:before="240" w:after="0" w:line="240" w:lineRule="auto"/>
        <w:jc w:val="both"/>
        <w:rPr>
          <w:b/>
          <w:bCs/>
          <w:color w:val="C00000"/>
          <w:sz w:val="28"/>
          <w:szCs w:val="28"/>
        </w:rPr>
      </w:pPr>
      <w:r w:rsidRPr="002C708A">
        <w:rPr>
          <w:b/>
          <w:bCs/>
          <w:color w:val="C00000"/>
          <w:sz w:val="28"/>
          <w:szCs w:val="28"/>
        </w:rPr>
        <w:t>Diverse</w:t>
      </w:r>
    </w:p>
    <w:p w14:paraId="091E6393" w14:textId="6D9B6258" w:rsidR="00823759" w:rsidRPr="00E1214B" w:rsidRDefault="00823759" w:rsidP="00823759">
      <w:pPr>
        <w:pStyle w:val="ListParagraph"/>
        <w:numPr>
          <w:ilvl w:val="0"/>
          <w:numId w:val="29"/>
        </w:numPr>
        <w:spacing w:before="200" w:after="0" w:line="240" w:lineRule="auto"/>
        <w:ind w:left="709" w:hanging="357"/>
        <w:contextualSpacing w:val="0"/>
        <w:jc w:val="both"/>
      </w:pPr>
      <w:r w:rsidRPr="00E1214B">
        <w:rPr>
          <w:color w:val="C45911" w:themeColor="accent2" w:themeShade="BF"/>
        </w:rPr>
        <w:t xml:space="preserve">Este interzisă modificarea formatului, structurii și conținutului documentelor tipizate, de tip pdf! </w:t>
      </w:r>
      <w:r>
        <w:t>Orice modificare a acestora atrage după sine invalidarea dosarului de înscriere la Examenul de licență.</w:t>
      </w:r>
    </w:p>
    <w:p w14:paraId="44115274" w14:textId="71957543" w:rsidR="005C0E5C" w:rsidRDefault="00781619" w:rsidP="00B63A95">
      <w:pPr>
        <w:pStyle w:val="ListParagraph"/>
        <w:numPr>
          <w:ilvl w:val="0"/>
          <w:numId w:val="29"/>
        </w:numPr>
        <w:spacing w:after="0" w:line="240" w:lineRule="auto"/>
        <w:ind w:left="709" w:hanging="357"/>
        <w:contextualSpacing w:val="0"/>
        <w:jc w:val="both"/>
      </w:pPr>
      <w:r w:rsidRPr="00781619">
        <w:rPr>
          <w:color w:val="C45911" w:themeColor="accent2" w:themeShade="BF"/>
        </w:rPr>
        <w:t xml:space="preserve">Lucrarea de licență, în format tipărit, </w:t>
      </w:r>
      <w:r>
        <w:t>într-un exemplar, se depune la secretarul comisiei de licență</w:t>
      </w:r>
      <w:r w:rsidR="005C0E5C">
        <w:t>.</w:t>
      </w:r>
    </w:p>
    <w:p w14:paraId="59597DBA" w14:textId="5B181A0D" w:rsidR="002C708A" w:rsidRDefault="002C708A" w:rsidP="002C708A">
      <w:pPr>
        <w:pStyle w:val="ListParagraph"/>
        <w:numPr>
          <w:ilvl w:val="0"/>
          <w:numId w:val="27"/>
        </w:numPr>
        <w:spacing w:after="0" w:line="240" w:lineRule="auto"/>
        <w:ind w:left="1134"/>
        <w:jc w:val="both"/>
      </w:pPr>
      <w:r>
        <w:lastRenderedPageBreak/>
        <w:t xml:space="preserve">În Lucrarea de licență, după primele 2 pagini de gardă, înainte de </w:t>
      </w:r>
      <w:r w:rsidR="00BD3E1E">
        <w:t>C</w:t>
      </w:r>
      <w:r>
        <w:t>uprins, se introduc</w:t>
      </w:r>
      <w:r w:rsidR="00BD3E1E">
        <w:t>e</w:t>
      </w:r>
      <w:r>
        <w:t xml:space="preserve"> Referatul Coordonatorului științific și Raportul de verificare a gradului de similitudine.</w:t>
      </w:r>
    </w:p>
    <w:p w14:paraId="67950C92" w14:textId="2F7FEAA5" w:rsidR="005C0E5C" w:rsidRDefault="005C0E5C" w:rsidP="002C708A">
      <w:pPr>
        <w:pStyle w:val="ListParagraph"/>
        <w:numPr>
          <w:ilvl w:val="0"/>
          <w:numId w:val="27"/>
        </w:numPr>
        <w:spacing w:after="0" w:line="240" w:lineRule="auto"/>
        <w:ind w:left="1134"/>
        <w:jc w:val="both"/>
      </w:pPr>
      <w:r>
        <w:t>V</w:t>
      </w:r>
      <w:r w:rsidRPr="00FA760A">
        <w:t xml:space="preserve">arianta tipărită a lucrării de licență </w:t>
      </w:r>
      <w:r>
        <w:t>va</w:t>
      </w:r>
      <w:r w:rsidRPr="00FA760A">
        <w:t xml:space="preserve"> </w:t>
      </w:r>
      <w:r>
        <w:t>fi</w:t>
      </w:r>
      <w:r w:rsidRPr="00FA760A">
        <w:t xml:space="preserve"> păstrată în format </w:t>
      </w:r>
      <w:r>
        <w:t>tipărit</w:t>
      </w:r>
      <w:r w:rsidRPr="00FA760A">
        <w:t xml:space="preserve"> în arhiva Departamentului în cadrul căreia a fost elaborată.</w:t>
      </w:r>
    </w:p>
    <w:p w14:paraId="68E24FA1" w14:textId="4ED1A85F" w:rsidR="00AA44F2" w:rsidRPr="00FA760A" w:rsidRDefault="00AA44F2" w:rsidP="00BD3E1E">
      <w:pPr>
        <w:pStyle w:val="ListParagraph"/>
        <w:numPr>
          <w:ilvl w:val="0"/>
          <w:numId w:val="29"/>
        </w:numPr>
        <w:spacing w:after="0" w:line="240" w:lineRule="auto"/>
        <w:ind w:left="709"/>
        <w:jc w:val="both"/>
      </w:pPr>
      <w:r>
        <w:t xml:space="preserve">Toate documente </w:t>
      </w:r>
      <w:r w:rsidR="00781619">
        <w:t xml:space="preserve">de înscriere și susținere a examenului de licență </w:t>
      </w:r>
      <w:r>
        <w:t xml:space="preserve">vor fi </w:t>
      </w:r>
      <w:r w:rsidRPr="00FA760A">
        <w:t xml:space="preserve">stocate în contul Drive </w:t>
      </w:r>
      <w:r>
        <w:t>specific</w:t>
      </w:r>
      <w:r w:rsidRPr="00FA760A">
        <w:t xml:space="preserve"> </w:t>
      </w:r>
      <w:r w:rsidR="00121934">
        <w:t>contului</w:t>
      </w:r>
      <w:r w:rsidRPr="00FA760A">
        <w:t xml:space="preserve"> </w:t>
      </w:r>
      <w:r>
        <w:t>d</w:t>
      </w:r>
      <w:r w:rsidRPr="00FA760A">
        <w:t>e e-mail</w:t>
      </w:r>
      <w:r w:rsidR="00BD3E1E">
        <w:t xml:space="preserve"> instituțional deschis pentru programul de studiu specific</w:t>
      </w:r>
      <w:r w:rsidRPr="00FA760A">
        <w:t>.</w:t>
      </w:r>
    </w:p>
    <w:p w14:paraId="577E54F5" w14:textId="6C5377B2" w:rsidR="00AA44F2" w:rsidRPr="00FA760A" w:rsidRDefault="00AA44F2" w:rsidP="00BD3E1E">
      <w:pPr>
        <w:pStyle w:val="ListParagraph"/>
        <w:numPr>
          <w:ilvl w:val="0"/>
          <w:numId w:val="29"/>
        </w:numPr>
        <w:spacing w:after="0" w:line="240" w:lineRule="auto"/>
        <w:ind w:left="709"/>
        <w:jc w:val="both"/>
      </w:pPr>
      <w:r>
        <w:t>La documentele și informațiile stocate în contul Drive vor avea acces doar cei care au obligația legală să verifice respectarea procedurilor de susținere a Examenului de licență și să analizeze calitatea activității desfășurate de membrii Comisiei de licență</w:t>
      </w:r>
      <w:r w:rsidRPr="00FA760A">
        <w:t>.</w:t>
      </w:r>
    </w:p>
    <w:sectPr w:rsidR="00AA44F2" w:rsidRPr="00FA760A" w:rsidSect="004F2ADB">
      <w:headerReference w:type="default" r:id="rId10"/>
      <w:footerReference w:type="default" r:id="rId11"/>
      <w:pgSz w:w="11906" w:h="16838"/>
      <w:pgMar w:top="1417" w:right="991" w:bottom="851" w:left="851" w:header="0"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890DB" w14:textId="77777777" w:rsidR="004E4687" w:rsidRDefault="004E4687" w:rsidP="00C42029">
      <w:pPr>
        <w:spacing w:after="0" w:line="240" w:lineRule="auto"/>
      </w:pPr>
      <w:r>
        <w:separator/>
      </w:r>
    </w:p>
  </w:endnote>
  <w:endnote w:type="continuationSeparator" w:id="0">
    <w:p w14:paraId="0B284386" w14:textId="77777777" w:rsidR="004E4687" w:rsidRDefault="004E4687" w:rsidP="00C4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129239"/>
      <w:docPartObj>
        <w:docPartGallery w:val="Page Numbers (Bottom of Page)"/>
        <w:docPartUnique/>
      </w:docPartObj>
    </w:sdtPr>
    <w:sdtEndPr/>
    <w:sdtContent>
      <w:p w14:paraId="13CC8BE7" w14:textId="77777777" w:rsidR="00C42029" w:rsidRDefault="00AA44F2">
        <w:pPr>
          <w:pStyle w:val="Footer"/>
        </w:pPr>
        <w:r>
          <w:rPr>
            <w:noProof/>
            <w:lang w:val="en-US"/>
          </w:rPr>
          <mc:AlternateContent>
            <mc:Choice Requires="wpg">
              <w:drawing>
                <wp:anchor distT="0" distB="0" distL="114300" distR="114300" simplePos="0" relativeHeight="251659264" behindDoc="0" locked="0" layoutInCell="0" allowOverlap="1" wp14:anchorId="62BA5CF2" wp14:editId="228C88EE">
                  <wp:simplePos x="0" y="0"/>
                  <wp:positionH relativeFrom="rightMargin">
                    <wp:align>right</wp:align>
                  </wp:positionH>
                  <wp:positionV relativeFrom="bottomMargin">
                    <wp:align>bottom</wp:align>
                  </wp:positionV>
                  <wp:extent cx="914400" cy="914400"/>
                  <wp:effectExtent l="19050" t="19050" r="0" b="0"/>
                  <wp:wrapNone/>
                  <wp:docPr id="15" name="Grupar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16"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DE436" w14:textId="77777777" w:rsidR="00AA44F2" w:rsidRDefault="00AA44F2"/>
                            </w:txbxContent>
                          </wps:txbx>
                          <wps:bodyPr rot="0" vert="horz" wrap="square" lIns="91440" tIns="45720" rIns="91440" bIns="45720" anchor="t" anchorCtr="0" upright="1">
                            <a:noAutofit/>
                          </wps:bodyPr>
                        </wps:wsp>
                        <wps:wsp>
                          <wps:cNvPr id="17" name="AutoShape 3"/>
                          <wps:cNvSpPr>
                            <a:spLocks noChangeArrowheads="1"/>
                          </wps:cNvSpPr>
                          <wps:spPr bwMode="auto">
                            <a:xfrm rot="13500000" flipH="1">
                              <a:off x="10813" y="14744"/>
                              <a:ext cx="1121" cy="495"/>
                            </a:xfrm>
                            <a:prstGeom prst="homePlate">
                              <a:avLst>
                                <a:gd name="adj" fmla="val 56616"/>
                              </a:avLst>
                            </a:prstGeom>
                            <a:noFill/>
                            <a:ln w="9525">
                              <a:solidFill>
                                <a:schemeClr val="accent2">
                                  <a:lumMod val="75000"/>
                                </a:schemeClr>
                              </a:solidFill>
                              <a:miter lim="800000"/>
                              <a:headEnd/>
                              <a:tailEnd/>
                            </a:ln>
                            <a:extLst>
                              <a:ext uri="{909E8E84-426E-40DD-AFC4-6F175D3DCCD1}">
                                <a14:hiddenFill xmlns:a14="http://schemas.microsoft.com/office/drawing/2010/main">
                                  <a:solidFill>
                                    <a:srgbClr val="5C83B4"/>
                                  </a:solidFill>
                                </a14:hiddenFill>
                              </a:ext>
                            </a:extLst>
                          </wps:spPr>
                          <wps:txbx>
                            <w:txbxContent>
                              <w:p w14:paraId="40564224" w14:textId="77777777" w:rsidR="00AA44F2" w:rsidRPr="00AA44F2" w:rsidRDefault="00AA44F2">
                                <w:pPr>
                                  <w:pStyle w:val="Footer"/>
                                  <w:jc w:val="center"/>
                                  <w:rPr>
                                    <w:b/>
                                    <w:bCs/>
                                    <w:color w:val="C45911" w:themeColor="accent2" w:themeShade="BF"/>
                                  </w:rPr>
                                </w:pPr>
                                <w:r w:rsidRPr="00AA44F2">
                                  <w:rPr>
                                    <w:b/>
                                    <w:bCs/>
                                    <w:color w:val="C45911" w:themeColor="accent2" w:themeShade="BF"/>
                                  </w:rPr>
                                  <w:fldChar w:fldCharType="begin"/>
                                </w:r>
                                <w:r w:rsidRPr="00AA44F2">
                                  <w:rPr>
                                    <w:b/>
                                    <w:bCs/>
                                    <w:color w:val="C45911" w:themeColor="accent2" w:themeShade="BF"/>
                                  </w:rPr>
                                  <w:instrText>PAGE   \* MERGEFORMAT</w:instrText>
                                </w:r>
                                <w:r w:rsidRPr="00AA44F2">
                                  <w:rPr>
                                    <w:b/>
                                    <w:bCs/>
                                    <w:color w:val="C45911" w:themeColor="accent2" w:themeShade="BF"/>
                                  </w:rPr>
                                  <w:fldChar w:fldCharType="separate"/>
                                </w:r>
                                <w:r w:rsidR="004F2ADB">
                                  <w:rPr>
                                    <w:b/>
                                    <w:bCs/>
                                    <w:noProof/>
                                    <w:color w:val="C45911" w:themeColor="accent2" w:themeShade="BF"/>
                                  </w:rPr>
                                  <w:t>5</w:t>
                                </w:r>
                                <w:r w:rsidRPr="00AA44F2">
                                  <w:rPr>
                                    <w:b/>
                                    <w:bCs/>
                                    <w:color w:val="C45911" w:themeColor="accent2" w:themeShade="B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A5CF2" id="Grupare 15" o:spid="_x0000_s1026"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" o:allowincell="f">
                  <v:rect id="Rectangle 2" o:spid="_x0000_s1027"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textbox>
                      <w:txbxContent>
                        <w:p w14:paraId="046DE436" w14:textId="77777777" w:rsidR="00AA44F2" w:rsidRDefault="00AA44F2"/>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8"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d7sAA&#10;AADbAAAADwAAAGRycy9kb3ducmV2LnhtbERPS4vCMBC+L+x/CLPgbZsqolKNIoLgxYMP0OPQjE2x&#10;mZQk2rq/fiMs7G0+vucsVr1txJN8qB0rGGY5COLS6ZorBefT9nsGIkRkjY1jUvCiAKvl58cCC+06&#10;PtDzGCuRQjgUqMDE2BZShtKQxZC5ljhxN+ctxgR9JbXHLoXbRo7yfCIt1pwaDLa0MVTejw+rYFeN&#10;6/XQXCf9tPuh+3bPXo4uSg2++vUcRKQ+/ov/3Dud5k/h/Us6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d7sAAAADbAAAADwAAAAAAAAAAAAAAAACYAgAAZHJzL2Rvd25y&#10;ZXYueG1sUEsFBgAAAAAEAAQA9QAAAIUDAAAAAA==&#10;" filled="f" fillcolor="#5c83b4" strokecolor="#c45911 [2405]">
                    <v:textbox inset=",0,,0">
                      <w:txbxContent>
                        <w:p w14:paraId="40564224" w14:textId="77777777" w:rsidR="00AA44F2" w:rsidRPr="00AA44F2" w:rsidRDefault="00AA44F2">
                          <w:pPr>
                            <w:pStyle w:val="Footer"/>
                            <w:jc w:val="center"/>
                            <w:rPr>
                              <w:b/>
                              <w:bCs/>
                              <w:color w:val="C45911" w:themeColor="accent2" w:themeShade="BF"/>
                            </w:rPr>
                          </w:pPr>
                          <w:r w:rsidRPr="00AA44F2">
                            <w:rPr>
                              <w:b/>
                              <w:bCs/>
                              <w:color w:val="C45911" w:themeColor="accent2" w:themeShade="BF"/>
                            </w:rPr>
                            <w:fldChar w:fldCharType="begin"/>
                          </w:r>
                          <w:r w:rsidRPr="00AA44F2">
                            <w:rPr>
                              <w:b/>
                              <w:bCs/>
                              <w:color w:val="C45911" w:themeColor="accent2" w:themeShade="BF"/>
                            </w:rPr>
                            <w:instrText>PAGE   \* MERGEFORMAT</w:instrText>
                          </w:r>
                          <w:r w:rsidRPr="00AA44F2">
                            <w:rPr>
                              <w:b/>
                              <w:bCs/>
                              <w:color w:val="C45911" w:themeColor="accent2" w:themeShade="BF"/>
                            </w:rPr>
                            <w:fldChar w:fldCharType="separate"/>
                          </w:r>
                          <w:r w:rsidR="004F2ADB">
                            <w:rPr>
                              <w:b/>
                              <w:bCs/>
                              <w:noProof/>
                              <w:color w:val="C45911" w:themeColor="accent2" w:themeShade="BF"/>
                            </w:rPr>
                            <w:t>5</w:t>
                          </w:r>
                          <w:r w:rsidRPr="00AA44F2">
                            <w:rPr>
                              <w:b/>
                              <w:bCs/>
                              <w:color w:val="C45911" w:themeColor="accent2" w:themeShade="BF"/>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9C6A4" w14:textId="77777777" w:rsidR="004E4687" w:rsidRDefault="004E4687" w:rsidP="00C42029">
      <w:pPr>
        <w:spacing w:after="0" w:line="240" w:lineRule="auto"/>
      </w:pPr>
      <w:r>
        <w:separator/>
      </w:r>
    </w:p>
  </w:footnote>
  <w:footnote w:type="continuationSeparator" w:id="0">
    <w:p w14:paraId="29307265" w14:textId="77777777" w:rsidR="004E4687" w:rsidRDefault="004E4687" w:rsidP="00C4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3FCDC" w14:textId="77777777" w:rsidR="00C42029" w:rsidRDefault="00C42029" w:rsidP="00D5118F">
    <w:pPr>
      <w:pStyle w:val="Header"/>
      <w:jc w:val="center"/>
    </w:pPr>
    <w:r>
      <w:rPr>
        <w:noProof/>
        <w:lang w:val="en-US"/>
      </w:rPr>
      <w:drawing>
        <wp:inline distT="0" distB="0" distL="0" distR="0" wp14:anchorId="795A72A4" wp14:editId="1DECEF52">
          <wp:extent cx="6349924" cy="1288415"/>
          <wp:effectExtent l="0" t="0" r="0" b="6985"/>
          <wp:docPr id="7" name="Picture 0" descr="antet CONTABILITATE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1"/>
                  <a:stretch>
                    <a:fillRect/>
                  </a:stretch>
                </pic:blipFill>
                <pic:spPr>
                  <a:xfrm>
                    <a:off x="0" y="0"/>
                    <a:ext cx="6387145" cy="12959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779D"/>
    <w:multiLevelType w:val="hybridMultilevel"/>
    <w:tmpl w:val="2EF8452E"/>
    <w:lvl w:ilvl="0" w:tplc="5058B0C4">
      <w:start w:val="1"/>
      <w:numFmt w:val="lowerLetter"/>
      <w:lvlText w:val="%1)"/>
      <w:lvlJc w:val="left"/>
      <w:pPr>
        <w:ind w:left="720" w:hanging="360"/>
      </w:pPr>
      <w:rPr>
        <w:rFonts w:ascii="Times New Roman" w:hAnsi="Times New Roman" w:hint="default"/>
        <w:b w:val="0"/>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F147B3"/>
    <w:multiLevelType w:val="hybridMultilevel"/>
    <w:tmpl w:val="E9AE52F6"/>
    <w:lvl w:ilvl="0" w:tplc="C92C38B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165BFD"/>
    <w:multiLevelType w:val="hybridMultilevel"/>
    <w:tmpl w:val="8FA89E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E915AC"/>
    <w:multiLevelType w:val="hybridMultilevel"/>
    <w:tmpl w:val="5120CEEE"/>
    <w:lvl w:ilvl="0" w:tplc="C92C38B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242EFA"/>
    <w:multiLevelType w:val="hybridMultilevel"/>
    <w:tmpl w:val="EC669062"/>
    <w:lvl w:ilvl="0" w:tplc="9E965930">
      <w:start w:val="1"/>
      <w:numFmt w:val="lowerLetter"/>
      <w:lvlText w:val="%1."/>
      <w:lvlJc w:val="left"/>
      <w:pPr>
        <w:ind w:left="720" w:hanging="360"/>
      </w:pPr>
      <w:rPr>
        <w:rFonts w:ascii="Times New Roman" w:hAnsi="Times New Roman" w:hint="default"/>
        <w:b/>
        <w:i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CB357D"/>
    <w:multiLevelType w:val="hybridMultilevel"/>
    <w:tmpl w:val="61C08F3C"/>
    <w:lvl w:ilvl="0" w:tplc="04180001">
      <w:start w:val="1"/>
      <w:numFmt w:val="bullet"/>
      <w:lvlText w:val=""/>
      <w:lvlJc w:val="left"/>
      <w:pPr>
        <w:ind w:left="1145" w:hanging="360"/>
      </w:pPr>
      <w:rPr>
        <w:rFonts w:ascii="Symbol" w:hAnsi="Symbol" w:hint="default"/>
      </w:rPr>
    </w:lvl>
    <w:lvl w:ilvl="1" w:tplc="04180003" w:tentative="1">
      <w:start w:val="1"/>
      <w:numFmt w:val="bullet"/>
      <w:lvlText w:val="o"/>
      <w:lvlJc w:val="left"/>
      <w:pPr>
        <w:ind w:left="1865" w:hanging="360"/>
      </w:pPr>
      <w:rPr>
        <w:rFonts w:ascii="Courier New" w:hAnsi="Courier New" w:cs="Courier New" w:hint="default"/>
      </w:rPr>
    </w:lvl>
    <w:lvl w:ilvl="2" w:tplc="04180005" w:tentative="1">
      <w:start w:val="1"/>
      <w:numFmt w:val="bullet"/>
      <w:lvlText w:val=""/>
      <w:lvlJc w:val="left"/>
      <w:pPr>
        <w:ind w:left="2585" w:hanging="360"/>
      </w:pPr>
      <w:rPr>
        <w:rFonts w:ascii="Wingdings" w:hAnsi="Wingdings" w:hint="default"/>
      </w:rPr>
    </w:lvl>
    <w:lvl w:ilvl="3" w:tplc="04180001" w:tentative="1">
      <w:start w:val="1"/>
      <w:numFmt w:val="bullet"/>
      <w:lvlText w:val=""/>
      <w:lvlJc w:val="left"/>
      <w:pPr>
        <w:ind w:left="3305" w:hanging="360"/>
      </w:pPr>
      <w:rPr>
        <w:rFonts w:ascii="Symbol" w:hAnsi="Symbol" w:hint="default"/>
      </w:rPr>
    </w:lvl>
    <w:lvl w:ilvl="4" w:tplc="04180003" w:tentative="1">
      <w:start w:val="1"/>
      <w:numFmt w:val="bullet"/>
      <w:lvlText w:val="o"/>
      <w:lvlJc w:val="left"/>
      <w:pPr>
        <w:ind w:left="4025" w:hanging="360"/>
      </w:pPr>
      <w:rPr>
        <w:rFonts w:ascii="Courier New" w:hAnsi="Courier New" w:cs="Courier New" w:hint="default"/>
      </w:rPr>
    </w:lvl>
    <w:lvl w:ilvl="5" w:tplc="04180005" w:tentative="1">
      <w:start w:val="1"/>
      <w:numFmt w:val="bullet"/>
      <w:lvlText w:val=""/>
      <w:lvlJc w:val="left"/>
      <w:pPr>
        <w:ind w:left="4745" w:hanging="360"/>
      </w:pPr>
      <w:rPr>
        <w:rFonts w:ascii="Wingdings" w:hAnsi="Wingdings" w:hint="default"/>
      </w:rPr>
    </w:lvl>
    <w:lvl w:ilvl="6" w:tplc="04180001" w:tentative="1">
      <w:start w:val="1"/>
      <w:numFmt w:val="bullet"/>
      <w:lvlText w:val=""/>
      <w:lvlJc w:val="left"/>
      <w:pPr>
        <w:ind w:left="5465" w:hanging="360"/>
      </w:pPr>
      <w:rPr>
        <w:rFonts w:ascii="Symbol" w:hAnsi="Symbol" w:hint="default"/>
      </w:rPr>
    </w:lvl>
    <w:lvl w:ilvl="7" w:tplc="04180003" w:tentative="1">
      <w:start w:val="1"/>
      <w:numFmt w:val="bullet"/>
      <w:lvlText w:val="o"/>
      <w:lvlJc w:val="left"/>
      <w:pPr>
        <w:ind w:left="6185" w:hanging="360"/>
      </w:pPr>
      <w:rPr>
        <w:rFonts w:ascii="Courier New" w:hAnsi="Courier New" w:cs="Courier New" w:hint="default"/>
      </w:rPr>
    </w:lvl>
    <w:lvl w:ilvl="8" w:tplc="04180005" w:tentative="1">
      <w:start w:val="1"/>
      <w:numFmt w:val="bullet"/>
      <w:lvlText w:val=""/>
      <w:lvlJc w:val="left"/>
      <w:pPr>
        <w:ind w:left="6905" w:hanging="360"/>
      </w:pPr>
      <w:rPr>
        <w:rFonts w:ascii="Wingdings" w:hAnsi="Wingdings" w:hint="default"/>
      </w:rPr>
    </w:lvl>
  </w:abstractNum>
  <w:abstractNum w:abstractNumId="6" w15:restartNumberingAfterBreak="0">
    <w:nsid w:val="260F53B7"/>
    <w:multiLevelType w:val="hybridMultilevel"/>
    <w:tmpl w:val="8892C670"/>
    <w:lvl w:ilvl="0" w:tplc="04180013">
      <w:start w:val="1"/>
      <w:numFmt w:val="upp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51367EB"/>
    <w:multiLevelType w:val="hybridMultilevel"/>
    <w:tmpl w:val="3A808B26"/>
    <w:lvl w:ilvl="0" w:tplc="BC3490E6">
      <w:start w:val="1"/>
      <w:numFmt w:val="lowerLetter"/>
      <w:lvlText w:val="%1."/>
      <w:lvlJc w:val="left"/>
      <w:pPr>
        <w:ind w:left="1440" w:hanging="360"/>
      </w:pPr>
      <w:rPr>
        <w:rFonts w:ascii="Times New Roman" w:hAnsi="Times New Roman" w:hint="default"/>
        <w:b/>
        <w:i w:val="0"/>
        <w:sz w:val="24"/>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38F42C92"/>
    <w:multiLevelType w:val="hybridMultilevel"/>
    <w:tmpl w:val="1C5ECAEE"/>
    <w:lvl w:ilvl="0" w:tplc="4A400326">
      <w:start w:val="1"/>
      <w:numFmt w:val="decimal"/>
      <w:lvlText w:val="%1."/>
      <w:lvlJc w:val="left"/>
      <w:pPr>
        <w:ind w:left="1080" w:hanging="360"/>
      </w:pPr>
      <w:rPr>
        <w:rFonts w:hint="default"/>
        <w:b w:val="0"/>
        <w:i w:val="0"/>
        <w:color w:val="auto"/>
        <w:sz w:val="22"/>
        <w:u w:val="no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EDF37B6"/>
    <w:multiLevelType w:val="hybridMultilevel"/>
    <w:tmpl w:val="308AAA20"/>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769565F"/>
    <w:multiLevelType w:val="hybridMultilevel"/>
    <w:tmpl w:val="8C2CFB6A"/>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7FE1A05"/>
    <w:multiLevelType w:val="hybridMultilevel"/>
    <w:tmpl w:val="4F36388E"/>
    <w:lvl w:ilvl="0" w:tplc="9E965930">
      <w:start w:val="1"/>
      <w:numFmt w:val="lowerLetter"/>
      <w:lvlText w:val="%1."/>
      <w:lvlJc w:val="left"/>
      <w:pPr>
        <w:ind w:left="720" w:hanging="360"/>
      </w:pPr>
      <w:rPr>
        <w:rFonts w:ascii="Times New Roman" w:hAnsi="Times New Roman" w:hint="default"/>
        <w:b/>
        <w:i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54618B"/>
    <w:multiLevelType w:val="hybridMultilevel"/>
    <w:tmpl w:val="38D00564"/>
    <w:lvl w:ilvl="0" w:tplc="04180013">
      <w:start w:val="1"/>
      <w:numFmt w:val="upp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9E75DDA"/>
    <w:multiLevelType w:val="hybridMultilevel"/>
    <w:tmpl w:val="528AF770"/>
    <w:lvl w:ilvl="0" w:tplc="BC3490E6">
      <w:start w:val="1"/>
      <w:numFmt w:val="lowerLetter"/>
      <w:lvlText w:val="%1."/>
      <w:lvlJc w:val="left"/>
      <w:pPr>
        <w:ind w:left="1080" w:hanging="360"/>
      </w:pPr>
      <w:rPr>
        <w:rFonts w:ascii="Times New Roman" w:hAnsi="Times New Roman" w:hint="default"/>
        <w:b/>
        <w:i w:val="0"/>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4C0D663F"/>
    <w:multiLevelType w:val="hybridMultilevel"/>
    <w:tmpl w:val="857EAD66"/>
    <w:lvl w:ilvl="0" w:tplc="5498A9E0">
      <w:start w:val="1"/>
      <w:numFmt w:val="bullet"/>
      <w:lvlText w:val="−"/>
      <w:lvlJc w:val="left"/>
      <w:pPr>
        <w:ind w:left="1080" w:hanging="360"/>
      </w:pPr>
      <w:rPr>
        <w:rFonts w:ascii="Times New Roman" w:hAnsi="Times New Roman" w:cs="Times New Roman" w:hint="default"/>
        <w:b/>
        <w:i w:val="0"/>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502558E3"/>
    <w:multiLevelType w:val="hybridMultilevel"/>
    <w:tmpl w:val="BFC0CB88"/>
    <w:lvl w:ilvl="0" w:tplc="E6F6159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596130E"/>
    <w:multiLevelType w:val="hybridMultilevel"/>
    <w:tmpl w:val="43A69FBA"/>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C3D60C7"/>
    <w:multiLevelType w:val="hybridMultilevel"/>
    <w:tmpl w:val="006475A4"/>
    <w:lvl w:ilvl="0" w:tplc="E7A676CA">
      <w:start w:val="1"/>
      <w:numFmt w:val="lowerRoman"/>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FD52834"/>
    <w:multiLevelType w:val="hybridMultilevel"/>
    <w:tmpl w:val="2FFC25F4"/>
    <w:lvl w:ilvl="0" w:tplc="5498A9E0">
      <w:start w:val="1"/>
      <w:numFmt w:val="bullet"/>
      <w:lvlText w:val="−"/>
      <w:lvlJc w:val="left"/>
      <w:pPr>
        <w:ind w:left="1429" w:hanging="360"/>
      </w:pPr>
      <w:rPr>
        <w:rFonts w:ascii="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9" w15:restartNumberingAfterBreak="0">
    <w:nsid w:val="5FEB136D"/>
    <w:multiLevelType w:val="hybridMultilevel"/>
    <w:tmpl w:val="153AAA72"/>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0381FBD"/>
    <w:multiLevelType w:val="hybridMultilevel"/>
    <w:tmpl w:val="005408D4"/>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397733E"/>
    <w:multiLevelType w:val="hybridMultilevel"/>
    <w:tmpl w:val="528AF770"/>
    <w:lvl w:ilvl="0" w:tplc="BC3490E6">
      <w:start w:val="1"/>
      <w:numFmt w:val="lowerLetter"/>
      <w:lvlText w:val="%1."/>
      <w:lvlJc w:val="left"/>
      <w:pPr>
        <w:ind w:left="1080" w:hanging="360"/>
      </w:pPr>
      <w:rPr>
        <w:rFonts w:ascii="Times New Roman" w:hAnsi="Times New Roman" w:hint="default"/>
        <w:b/>
        <w:i w:val="0"/>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64CA6583"/>
    <w:multiLevelType w:val="hybridMultilevel"/>
    <w:tmpl w:val="312013E4"/>
    <w:lvl w:ilvl="0" w:tplc="BC3490E6">
      <w:start w:val="1"/>
      <w:numFmt w:val="lowerLetter"/>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782293B"/>
    <w:multiLevelType w:val="hybridMultilevel"/>
    <w:tmpl w:val="9F0288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7F743A6"/>
    <w:multiLevelType w:val="hybridMultilevel"/>
    <w:tmpl w:val="C13A6678"/>
    <w:lvl w:ilvl="0" w:tplc="9E965930">
      <w:start w:val="1"/>
      <w:numFmt w:val="lowerLetter"/>
      <w:lvlText w:val="%1."/>
      <w:lvlJc w:val="left"/>
      <w:pPr>
        <w:ind w:left="1146" w:hanging="360"/>
      </w:pPr>
      <w:rPr>
        <w:rFonts w:ascii="Times New Roman" w:hAnsi="Times New Roman" w:hint="default"/>
        <w:b/>
        <w:i w:val="0"/>
        <w:sz w:val="22"/>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5" w15:restartNumberingAfterBreak="0">
    <w:nsid w:val="68BE1779"/>
    <w:multiLevelType w:val="hybridMultilevel"/>
    <w:tmpl w:val="416E9AB8"/>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B404ED1"/>
    <w:multiLevelType w:val="hybridMultilevel"/>
    <w:tmpl w:val="E8164B12"/>
    <w:lvl w:ilvl="0" w:tplc="9E965930">
      <w:start w:val="1"/>
      <w:numFmt w:val="lowerLetter"/>
      <w:lvlText w:val="%1."/>
      <w:lvlJc w:val="left"/>
      <w:pPr>
        <w:ind w:left="720" w:hanging="360"/>
      </w:pPr>
      <w:rPr>
        <w:rFonts w:ascii="Times New Roman" w:hAnsi="Times New Roman" w:hint="default"/>
        <w:b/>
        <w:i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2893146"/>
    <w:multiLevelType w:val="hybridMultilevel"/>
    <w:tmpl w:val="F350CDEA"/>
    <w:lvl w:ilvl="0" w:tplc="C92C38B6">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8" w15:restartNumberingAfterBreak="0">
    <w:nsid w:val="75603273"/>
    <w:multiLevelType w:val="hybridMultilevel"/>
    <w:tmpl w:val="69509D70"/>
    <w:lvl w:ilvl="0" w:tplc="5498A9E0">
      <w:start w:val="1"/>
      <w:numFmt w:val="bullet"/>
      <w:lvlText w:val="−"/>
      <w:lvlJc w:val="left"/>
      <w:pPr>
        <w:ind w:left="720" w:hanging="360"/>
      </w:pPr>
      <w:rPr>
        <w:rFonts w:ascii="Times New Roman" w:hAnsi="Times New Roman" w:cs="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57969AA"/>
    <w:multiLevelType w:val="hybridMultilevel"/>
    <w:tmpl w:val="D00CDA38"/>
    <w:lvl w:ilvl="0" w:tplc="BC3490E6">
      <w:start w:val="1"/>
      <w:numFmt w:val="lowerLetter"/>
      <w:lvlText w:val="%1."/>
      <w:lvlJc w:val="left"/>
      <w:pPr>
        <w:ind w:left="720" w:hanging="360"/>
      </w:pPr>
      <w:rPr>
        <w:rFonts w:ascii="Times New Roman" w:hAnsi="Times New Roman" w:hint="default"/>
        <w:b/>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71B065A"/>
    <w:multiLevelType w:val="hybridMultilevel"/>
    <w:tmpl w:val="C13A6678"/>
    <w:lvl w:ilvl="0" w:tplc="9E965930">
      <w:start w:val="1"/>
      <w:numFmt w:val="lowerLetter"/>
      <w:lvlText w:val="%1."/>
      <w:lvlJc w:val="left"/>
      <w:pPr>
        <w:ind w:left="1146" w:hanging="360"/>
      </w:pPr>
      <w:rPr>
        <w:rFonts w:ascii="Times New Roman" w:hAnsi="Times New Roman" w:hint="default"/>
        <w:b/>
        <w:i w:val="0"/>
        <w:sz w:val="22"/>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1" w15:restartNumberingAfterBreak="0">
    <w:nsid w:val="78397950"/>
    <w:multiLevelType w:val="hybridMultilevel"/>
    <w:tmpl w:val="A8BA6168"/>
    <w:lvl w:ilvl="0" w:tplc="5498A9E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CB7529F"/>
    <w:multiLevelType w:val="hybridMultilevel"/>
    <w:tmpl w:val="A3D8FFF6"/>
    <w:lvl w:ilvl="0" w:tplc="C92C38B6">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3" w15:restartNumberingAfterBreak="0">
    <w:nsid w:val="7D673813"/>
    <w:multiLevelType w:val="hybridMultilevel"/>
    <w:tmpl w:val="24B0CDCE"/>
    <w:lvl w:ilvl="0" w:tplc="BC3490E6">
      <w:start w:val="1"/>
      <w:numFmt w:val="lowerLetter"/>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DBD0B89"/>
    <w:multiLevelType w:val="hybridMultilevel"/>
    <w:tmpl w:val="6C823E94"/>
    <w:lvl w:ilvl="0" w:tplc="261A32EC">
      <w:start w:val="1"/>
      <w:numFmt w:val="decimal"/>
      <w:lvlText w:val="%1."/>
      <w:lvlJc w:val="left"/>
      <w:pPr>
        <w:ind w:left="720" w:hanging="360"/>
      </w:pPr>
      <w:rPr>
        <w:rFonts w:ascii="Times New Roman" w:hAnsi="Times New Roman" w:hint="default"/>
        <w:b/>
        <w:i w:val="0"/>
        <w:color w:val="auto"/>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23"/>
  </w:num>
  <w:num w:numId="3">
    <w:abstractNumId w:val="11"/>
  </w:num>
  <w:num w:numId="4">
    <w:abstractNumId w:val="2"/>
  </w:num>
  <w:num w:numId="5">
    <w:abstractNumId w:val="25"/>
  </w:num>
  <w:num w:numId="6">
    <w:abstractNumId w:val="16"/>
  </w:num>
  <w:num w:numId="7">
    <w:abstractNumId w:val="6"/>
  </w:num>
  <w:num w:numId="8">
    <w:abstractNumId w:val="10"/>
  </w:num>
  <w:num w:numId="9">
    <w:abstractNumId w:val="20"/>
  </w:num>
  <w:num w:numId="10">
    <w:abstractNumId w:val="26"/>
  </w:num>
  <w:num w:numId="11">
    <w:abstractNumId w:val="19"/>
  </w:num>
  <w:num w:numId="12">
    <w:abstractNumId w:val="32"/>
  </w:num>
  <w:num w:numId="13">
    <w:abstractNumId w:val="1"/>
  </w:num>
  <w:num w:numId="14">
    <w:abstractNumId w:val="27"/>
  </w:num>
  <w:num w:numId="15">
    <w:abstractNumId w:val="4"/>
  </w:num>
  <w:num w:numId="16">
    <w:abstractNumId w:val="9"/>
  </w:num>
  <w:num w:numId="17">
    <w:abstractNumId w:val="30"/>
  </w:num>
  <w:num w:numId="18">
    <w:abstractNumId w:val="12"/>
  </w:num>
  <w:num w:numId="19">
    <w:abstractNumId w:val="3"/>
  </w:num>
  <w:num w:numId="20">
    <w:abstractNumId w:val="21"/>
  </w:num>
  <w:num w:numId="21">
    <w:abstractNumId w:val="8"/>
  </w:num>
  <w:num w:numId="22">
    <w:abstractNumId w:val="0"/>
  </w:num>
  <w:num w:numId="23">
    <w:abstractNumId w:val="7"/>
  </w:num>
  <w:num w:numId="24">
    <w:abstractNumId w:val="22"/>
  </w:num>
  <w:num w:numId="25">
    <w:abstractNumId w:val="24"/>
  </w:num>
  <w:num w:numId="26">
    <w:abstractNumId w:val="14"/>
  </w:num>
  <w:num w:numId="27">
    <w:abstractNumId w:val="18"/>
  </w:num>
  <w:num w:numId="28">
    <w:abstractNumId w:val="29"/>
  </w:num>
  <w:num w:numId="29">
    <w:abstractNumId w:val="13"/>
  </w:num>
  <w:num w:numId="30">
    <w:abstractNumId w:val="34"/>
  </w:num>
  <w:num w:numId="31">
    <w:abstractNumId w:val="28"/>
  </w:num>
  <w:num w:numId="32">
    <w:abstractNumId w:val="31"/>
  </w:num>
  <w:num w:numId="33">
    <w:abstractNumId w:val="5"/>
  </w:num>
  <w:num w:numId="34">
    <w:abstractNumId w:val="3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WxMDM0MTQwMDM0MzNR0lEKTi0uzszPAymwrAUAQRW+1SwAAAA="/>
  </w:docVars>
  <w:rsids>
    <w:rsidRoot w:val="00716012"/>
    <w:rsid w:val="00016FAB"/>
    <w:rsid w:val="001107F4"/>
    <w:rsid w:val="00121934"/>
    <w:rsid w:val="00151734"/>
    <w:rsid w:val="00151E6B"/>
    <w:rsid w:val="00167DA6"/>
    <w:rsid w:val="001A01C0"/>
    <w:rsid w:val="00235577"/>
    <w:rsid w:val="002567C3"/>
    <w:rsid w:val="002C3B54"/>
    <w:rsid w:val="002C708A"/>
    <w:rsid w:val="0030007B"/>
    <w:rsid w:val="00320FF8"/>
    <w:rsid w:val="00353E47"/>
    <w:rsid w:val="00371C00"/>
    <w:rsid w:val="00387A9E"/>
    <w:rsid w:val="003A609C"/>
    <w:rsid w:val="003D6634"/>
    <w:rsid w:val="004131DF"/>
    <w:rsid w:val="0047655C"/>
    <w:rsid w:val="004A0ABE"/>
    <w:rsid w:val="004B29C0"/>
    <w:rsid w:val="004D098A"/>
    <w:rsid w:val="004E4687"/>
    <w:rsid w:val="004F0352"/>
    <w:rsid w:val="004F2ADB"/>
    <w:rsid w:val="00516C09"/>
    <w:rsid w:val="00537718"/>
    <w:rsid w:val="005712F2"/>
    <w:rsid w:val="005857AC"/>
    <w:rsid w:val="005A255C"/>
    <w:rsid w:val="005B24C1"/>
    <w:rsid w:val="005C0C18"/>
    <w:rsid w:val="005C0E5C"/>
    <w:rsid w:val="00611E98"/>
    <w:rsid w:val="0061647F"/>
    <w:rsid w:val="00694233"/>
    <w:rsid w:val="006B3948"/>
    <w:rsid w:val="006B7DED"/>
    <w:rsid w:val="006E529C"/>
    <w:rsid w:val="006F33C7"/>
    <w:rsid w:val="006F7635"/>
    <w:rsid w:val="00716012"/>
    <w:rsid w:val="00717554"/>
    <w:rsid w:val="00781619"/>
    <w:rsid w:val="007A16A5"/>
    <w:rsid w:val="007C2332"/>
    <w:rsid w:val="007D2D01"/>
    <w:rsid w:val="007F6674"/>
    <w:rsid w:val="0080645A"/>
    <w:rsid w:val="008143EF"/>
    <w:rsid w:val="00823759"/>
    <w:rsid w:val="008C5AB9"/>
    <w:rsid w:val="008E7188"/>
    <w:rsid w:val="008F4245"/>
    <w:rsid w:val="00944026"/>
    <w:rsid w:val="00956A29"/>
    <w:rsid w:val="009647A9"/>
    <w:rsid w:val="009D154D"/>
    <w:rsid w:val="009E7181"/>
    <w:rsid w:val="00A27C64"/>
    <w:rsid w:val="00A413F2"/>
    <w:rsid w:val="00AA44F2"/>
    <w:rsid w:val="00AD348E"/>
    <w:rsid w:val="00AE61A7"/>
    <w:rsid w:val="00B30EBD"/>
    <w:rsid w:val="00B41CA7"/>
    <w:rsid w:val="00B45011"/>
    <w:rsid w:val="00B63A95"/>
    <w:rsid w:val="00BC1C19"/>
    <w:rsid w:val="00BD3E1E"/>
    <w:rsid w:val="00C12E05"/>
    <w:rsid w:val="00C14E20"/>
    <w:rsid w:val="00C42029"/>
    <w:rsid w:val="00C43683"/>
    <w:rsid w:val="00C72AF4"/>
    <w:rsid w:val="00C816FE"/>
    <w:rsid w:val="00CA61CC"/>
    <w:rsid w:val="00CD24E1"/>
    <w:rsid w:val="00D404C7"/>
    <w:rsid w:val="00D5118F"/>
    <w:rsid w:val="00D61165"/>
    <w:rsid w:val="00D7241E"/>
    <w:rsid w:val="00D93933"/>
    <w:rsid w:val="00E039F3"/>
    <w:rsid w:val="00ED0139"/>
    <w:rsid w:val="00EE500B"/>
    <w:rsid w:val="00EF185A"/>
    <w:rsid w:val="00F276FA"/>
    <w:rsid w:val="00F336C4"/>
    <w:rsid w:val="00F43DBA"/>
    <w:rsid w:val="00F84D1F"/>
    <w:rsid w:val="00FA1056"/>
    <w:rsid w:val="00FA50F8"/>
    <w:rsid w:val="00FA76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5EC71"/>
  <w15:chartTrackingRefBased/>
  <w15:docId w15:val="{8998DBF3-225E-43D2-A362-F522FA13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012"/>
    <w:pPr>
      <w:ind w:left="720"/>
      <w:contextualSpacing/>
    </w:pPr>
  </w:style>
  <w:style w:type="character" w:styleId="Hyperlink">
    <w:name w:val="Hyperlink"/>
    <w:basedOn w:val="DefaultParagraphFont"/>
    <w:uiPriority w:val="99"/>
    <w:unhideWhenUsed/>
    <w:rsid w:val="006F33C7"/>
    <w:rPr>
      <w:color w:val="0563C1" w:themeColor="hyperlink"/>
      <w:u w:val="single"/>
    </w:rPr>
  </w:style>
  <w:style w:type="character" w:customStyle="1" w:styleId="MeniuneNerezolvat1">
    <w:name w:val="Mențiune Nerezolvat1"/>
    <w:basedOn w:val="DefaultParagraphFont"/>
    <w:uiPriority w:val="99"/>
    <w:semiHidden/>
    <w:unhideWhenUsed/>
    <w:rsid w:val="006F33C7"/>
    <w:rPr>
      <w:color w:val="605E5C"/>
      <w:shd w:val="clear" w:color="auto" w:fill="E1DFDD"/>
    </w:rPr>
  </w:style>
  <w:style w:type="paragraph" w:styleId="Header">
    <w:name w:val="header"/>
    <w:basedOn w:val="Normal"/>
    <w:link w:val="HeaderChar"/>
    <w:uiPriority w:val="99"/>
    <w:unhideWhenUsed/>
    <w:rsid w:val="00C42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029"/>
  </w:style>
  <w:style w:type="paragraph" w:styleId="Footer">
    <w:name w:val="footer"/>
    <w:basedOn w:val="Normal"/>
    <w:link w:val="FooterChar"/>
    <w:uiPriority w:val="99"/>
    <w:unhideWhenUsed/>
    <w:rsid w:val="00C42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029"/>
  </w:style>
  <w:style w:type="paragraph" w:styleId="BalloonText">
    <w:name w:val="Balloon Text"/>
    <w:basedOn w:val="Normal"/>
    <w:link w:val="BalloonTextChar"/>
    <w:uiPriority w:val="99"/>
    <w:semiHidden/>
    <w:unhideWhenUsed/>
    <w:rsid w:val="007D2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D01"/>
    <w:rPr>
      <w:rFonts w:ascii="Segoe UI" w:hAnsi="Segoe UI" w:cs="Segoe UI"/>
      <w:sz w:val="18"/>
      <w:szCs w:val="18"/>
    </w:rPr>
  </w:style>
  <w:style w:type="table" w:styleId="TableGrid">
    <w:name w:val="Table Grid"/>
    <w:basedOn w:val="TableNormal"/>
    <w:uiPriority w:val="39"/>
    <w:rsid w:val="00FA5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FA5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A5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UnresolvedMention">
    <w:name w:val="Unresolved Mention"/>
    <w:basedOn w:val="DefaultParagraphFont"/>
    <w:uiPriority w:val="99"/>
    <w:semiHidden/>
    <w:unhideWhenUsed/>
    <w:rsid w:val="004D0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me.prenume@s.bio.unibuc.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bsolventi.unibuc.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EEE8E6E-E953-4DFC-AA20-CBAD7B99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1862</Words>
  <Characters>10620</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Anastasiu</dc:creator>
  <cp:keywords/>
  <dc:description/>
  <cp:lastModifiedBy>User</cp:lastModifiedBy>
  <cp:revision>6</cp:revision>
  <cp:lastPrinted>2021-06-03T06:31:00Z</cp:lastPrinted>
  <dcterms:created xsi:type="dcterms:W3CDTF">2021-08-25T11:41:00Z</dcterms:created>
  <dcterms:modified xsi:type="dcterms:W3CDTF">2021-08-25T12:26:00Z</dcterms:modified>
</cp:coreProperties>
</file>